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DB" w:rsidRDefault="00FA25DB">
      <w:bookmarkStart w:id="0" w:name="_GoBack"/>
      <w:bookmarkEnd w:id="0"/>
    </w:p>
    <w:p w:rsidR="009271F9" w:rsidRDefault="002A5AAC">
      <w:r w:rsidRPr="002A5AAC">
        <w:object w:dxaOrig="9355" w:dyaOrig="1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30.5pt" o:ole="">
            <v:imagedata r:id="rId5" o:title=""/>
          </v:shape>
          <o:OLEObject Type="Embed" ProgID="Word.Document.8" ShapeID="_x0000_i1025" DrawAspect="Content" ObjectID="_1528273872" r:id="rId6">
            <o:FieldCodes>\s</o:FieldCodes>
          </o:OLEObject>
        </w:object>
      </w:r>
    </w:p>
    <w:p w:rsidR="00FA25DB" w:rsidRDefault="00FA25DB"/>
    <w:p w:rsidR="00FA25DB" w:rsidRPr="00FA25DB" w:rsidRDefault="00FA25DB" w:rsidP="00FA25DB">
      <w:pPr>
        <w:spacing w:after="0" w:line="240" w:lineRule="auto"/>
        <w:jc w:val="center"/>
        <w:rPr>
          <w:rFonts w:ascii="Times New Roman" w:eastAsia="Times New Roman" w:hAnsi="Times New Roman" w:cs="Times New Roman"/>
          <w:bCs/>
          <w:color w:val="000000"/>
          <w:sz w:val="28"/>
          <w:szCs w:val="28"/>
          <w:lang w:eastAsia="ru-RU"/>
        </w:rPr>
      </w:pPr>
    </w:p>
    <w:p w:rsidR="00FA25DB" w:rsidRPr="00FA25DB" w:rsidRDefault="00FA25DB" w:rsidP="00FA25DB">
      <w:pPr>
        <w:spacing w:after="0" w:line="240" w:lineRule="auto"/>
        <w:jc w:val="center"/>
        <w:rPr>
          <w:rFonts w:ascii="Times New Roman" w:eastAsia="Times New Roman" w:hAnsi="Times New Roman" w:cs="Times New Roman"/>
          <w:bCs/>
          <w:color w:val="000000"/>
          <w:sz w:val="24"/>
          <w:szCs w:val="24"/>
          <w:lang w:eastAsia="ru-RU"/>
        </w:rPr>
      </w:pPr>
      <w:r w:rsidRPr="00FA25DB">
        <w:rPr>
          <w:rFonts w:ascii="Times New Roman" w:eastAsia="Times New Roman" w:hAnsi="Times New Roman" w:cs="Times New Roman"/>
          <w:bCs/>
          <w:color w:val="000000"/>
          <w:sz w:val="24"/>
          <w:szCs w:val="24"/>
          <w:lang w:eastAsia="ru-RU"/>
        </w:rPr>
        <w:t>Санкт-Петербург</w:t>
      </w:r>
    </w:p>
    <w:p w:rsidR="00FA25DB" w:rsidRPr="00FA25DB" w:rsidRDefault="00FA25DB" w:rsidP="00FA25DB">
      <w:pPr>
        <w:spacing w:after="0" w:line="240" w:lineRule="auto"/>
        <w:jc w:val="center"/>
        <w:rPr>
          <w:rFonts w:ascii="Times New Roman" w:eastAsia="Times New Roman" w:hAnsi="Times New Roman" w:cs="Times New Roman"/>
          <w:bCs/>
          <w:color w:val="000000"/>
          <w:sz w:val="24"/>
          <w:szCs w:val="24"/>
          <w:lang w:eastAsia="ru-RU"/>
        </w:rPr>
      </w:pPr>
      <w:r w:rsidRPr="00FA25DB">
        <w:rPr>
          <w:rFonts w:ascii="Times New Roman" w:eastAsia="Times New Roman" w:hAnsi="Times New Roman" w:cs="Times New Roman"/>
          <w:bCs/>
          <w:color w:val="000000"/>
          <w:sz w:val="24"/>
          <w:szCs w:val="24"/>
          <w:lang w:eastAsia="ru-RU"/>
        </w:rPr>
        <w:t>2010 г.</w:t>
      </w: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 ОБЩИЕ ПОЛОЖЕНИЯ</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1.1. Негосударственное образовательное учреждение начального профессионального и дополнительного профессионального образования Автошкола № 4 Общероссийской общественно-государственной  организации «Добровольное общество содействия армии, авиации и флоту России»  (далее - Учреждение) является образовательным учреждением начального профессионального и дополнительного профессионального образования.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1.2. Организационно-правовая форма - образовательное учреждение.</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1.3. </w:t>
      </w:r>
      <w:proofErr w:type="gramStart"/>
      <w:r w:rsidRPr="00FA25DB">
        <w:rPr>
          <w:rFonts w:ascii="Times New Roman" w:eastAsia="Times New Roman" w:hAnsi="Times New Roman" w:cs="Times New Roman"/>
          <w:color w:val="000000"/>
          <w:sz w:val="28"/>
          <w:szCs w:val="28"/>
          <w:lang w:eastAsia="ru-RU"/>
        </w:rPr>
        <w:t>Учреждение создано как Ленинградская автошкола № 4 ДОСААФ Постановлением Бюро Президиума ЦК ДОСААФ СССР от 16.08.1959 г. В связи с реорганизацией ДОСААФ в Российскую оборонную спортивно-техническую организацию (РОСТО) Ленинградская автошкола № 4 ДОСААФ была переименована в Санкт-Петербургскую городскую автомобильную школу № 4 ОСТО (предприятие общественной организации), смена наименования зарегистрирована Распоряжением Главы Администрации Ленинского района Санкт-Петербурга № 1211 от «25» декабря 1992 г.</w:t>
      </w:r>
      <w:proofErr w:type="gramEnd"/>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A25DB">
        <w:rPr>
          <w:rFonts w:ascii="Times New Roman" w:eastAsia="Times New Roman" w:hAnsi="Times New Roman" w:cs="Times New Roman"/>
          <w:color w:val="000000"/>
          <w:sz w:val="28"/>
          <w:szCs w:val="28"/>
          <w:lang w:eastAsia="ru-RU"/>
        </w:rPr>
        <w:t>В связи с принятием Закона РФ «Об образовании» Санкт-Петербургская городская автомобильная школа № 4 ОСТО, на основании Решения Правления Совета ОСТО Санкт-Петербурга и Ленинградской области (Протокол № 32 от «08» сентября 1993 г.), Распоряжением Главы  Администрации Ленинского района Санкт-Петербурга № 158 от «23» февраля 1994 г. была преобразована в Образовательное учреждение общественной организации Санкт-Петербургскую городскую автомобильную школу № 4 ОСТО.</w:t>
      </w:r>
      <w:proofErr w:type="gramEnd"/>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A25DB">
        <w:rPr>
          <w:rFonts w:ascii="Times New Roman" w:eastAsia="Times New Roman" w:hAnsi="Times New Roman" w:cs="Times New Roman"/>
          <w:color w:val="000000"/>
          <w:sz w:val="28"/>
          <w:szCs w:val="28"/>
          <w:lang w:eastAsia="ru-RU"/>
        </w:rPr>
        <w:t>Образовательное учреждение общественной организации Санкт-Петербургская городская автомобильная школа № 4 ОСТО на основании Решения Правления ОСТО Санкт-Петербурга и Ленинградской области (Протокол № 9 от «20» октября 1997 г.) реорганизовано путем присоединения к нему Санкт-Петербургского автотранспортного предприятия  ОСТО России и является правопреемником всех прав и обязанностей присоединенного автотранспортного предприятия в соответствии с передаточным актом, утвержденным приказом № 29 Председателя Совета РОСТО Санкт-Петербурга и Ленинградской</w:t>
      </w:r>
      <w:proofErr w:type="gramEnd"/>
      <w:r w:rsidRPr="00FA25DB">
        <w:rPr>
          <w:rFonts w:ascii="Times New Roman" w:eastAsia="Times New Roman" w:hAnsi="Times New Roman" w:cs="Times New Roman"/>
          <w:color w:val="000000"/>
          <w:sz w:val="28"/>
          <w:szCs w:val="28"/>
          <w:lang w:eastAsia="ru-RU"/>
        </w:rPr>
        <w:t xml:space="preserve"> области.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Изменения № 1  в Устав (в редакции от «23» февраля 1994 г.) в связи с реорганизацией путем присоединения к Образовательному учреждению общественной организации Санкт-Петербургской городской автомобильной школе № 4 ОСТО Санкт-Петербургского автотранспортного предприятия  ОСТО России были зарегистрированы Распоряжением Главы Территориального управления  Адмиралтейского административного района Санкт-Петербурга № 422 от «27» марта 1998 г.</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Учреждение переименовано в Негосударственное образовательное учреждение Автошкола № 4 Российской оборонной спортивно-технической организации – РОСТО Постановлением Правления ЦС РОСТО от «26» мая 2000 г. (зарегистрировано Распоряжением Главы Территориального управления Адмиралтейского административного района Санкт-Петербурга от «22» января 2001 года № 38).</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noProof/>
          <w:color w:val="000000"/>
          <w:sz w:val="28"/>
          <w:szCs w:val="28"/>
          <w:lang w:eastAsia="ru-RU"/>
        </w:rPr>
        <w:t xml:space="preserve">1.4. </w:t>
      </w:r>
      <w:r w:rsidRPr="00FA25DB">
        <w:rPr>
          <w:rFonts w:ascii="Times New Roman" w:eastAsia="Times New Roman" w:hAnsi="Times New Roman" w:cs="Times New Roman"/>
          <w:color w:val="000000"/>
          <w:sz w:val="28"/>
          <w:szCs w:val="28"/>
          <w:lang w:eastAsia="ru-RU"/>
        </w:rPr>
        <w:t xml:space="preserve">Учредителем Учреждения является Общероссийская общественно-государственная организация «Добровольное общество содействия армии, авиации и флоту России» (далее – ДОСААФ России или Учредитель), являющаяся правопреемником Общероссийской общественной организации «Российская оборонная спортивно-техническая организация – РОСТО (ДОСААФ)», Всесоюзного добровольного общества содействия армии авиации и флоту (ДОСААФ СССР) на территории Российской Федерации.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ДОСААФ России зарегистрировано 10 марта 2010 года за основным государственным регистрационным номером 1107799010010 (Свидетельство о внесении записи в Единый государственный реестр юридических лиц серии 77 № 013222227, Свидетельство о государственной регистрации выдано 11 марта 2010 года, учетный № 0012090012).</w:t>
      </w:r>
    </w:p>
    <w:p w:rsidR="00FA25DB" w:rsidRPr="00FA25DB" w:rsidRDefault="00FA25DB" w:rsidP="00FA25DB">
      <w:pPr>
        <w:spacing w:after="0" w:line="240" w:lineRule="auto"/>
        <w:ind w:firstLine="708"/>
        <w:jc w:val="both"/>
        <w:rPr>
          <w:rFonts w:ascii="Times New Roman" w:eastAsia="Times New Roman" w:hAnsi="Times New Roman" w:cs="Times New Roman"/>
          <w:bCs/>
          <w:color w:val="000000"/>
          <w:sz w:val="28"/>
          <w:szCs w:val="28"/>
          <w:lang w:eastAsia="ru-RU"/>
        </w:rPr>
      </w:pPr>
      <w:r w:rsidRPr="00FA25DB">
        <w:rPr>
          <w:rFonts w:ascii="Times New Roman" w:eastAsia="Times New Roman" w:hAnsi="Times New Roman" w:cs="Times New Roman"/>
          <w:bCs/>
          <w:color w:val="000000"/>
          <w:sz w:val="28"/>
          <w:szCs w:val="28"/>
          <w:lang w:eastAsia="ru-RU"/>
        </w:rPr>
        <w:t xml:space="preserve">Права юридического лица от имени ДОСААФ России осуществляет Центральный совет ДОСААФ России – постоянно действующий руководящий орган ДОСААФ России. </w:t>
      </w:r>
    </w:p>
    <w:p w:rsidR="00FA25DB" w:rsidRPr="00FA25DB" w:rsidRDefault="00FA25DB" w:rsidP="00FA25DB">
      <w:pPr>
        <w:spacing w:after="0" w:line="240" w:lineRule="auto"/>
        <w:ind w:firstLine="708"/>
        <w:jc w:val="both"/>
        <w:rPr>
          <w:rFonts w:ascii="Times New Roman" w:eastAsia="Times New Roman" w:hAnsi="Times New Roman" w:cs="Times New Roman"/>
          <w:bCs/>
          <w:color w:val="000000"/>
          <w:sz w:val="28"/>
          <w:szCs w:val="28"/>
          <w:lang w:eastAsia="ru-RU"/>
        </w:rPr>
      </w:pPr>
      <w:r w:rsidRPr="00FA25DB">
        <w:rPr>
          <w:rFonts w:ascii="Times New Roman" w:eastAsia="Times New Roman" w:hAnsi="Times New Roman" w:cs="Times New Roman"/>
          <w:bCs/>
          <w:color w:val="000000"/>
          <w:sz w:val="28"/>
          <w:szCs w:val="28"/>
          <w:lang w:eastAsia="ru-RU"/>
        </w:rPr>
        <w:t>Место нахождения Учредителя: Москва, Волоколамское шоссе, д. 88, стр. 3.</w:t>
      </w:r>
    </w:p>
    <w:p w:rsidR="00FA25DB" w:rsidRPr="00FA25DB" w:rsidRDefault="00FA25DB" w:rsidP="00FA25DB">
      <w:pPr>
        <w:tabs>
          <w:tab w:val="num" w:pos="435"/>
        </w:tabs>
        <w:spacing w:after="0" w:line="240" w:lineRule="auto"/>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ab/>
        <w:t xml:space="preserve">1.5.Полное наименование Учреждения: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Негосударственное образовательное учреждение начального профессионального и дополнительного профессионального образования Автошкола № 4 Общероссийской общественно-государственной  организации «Добровольное общество содействия армии, авиации и флоту России».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Сокращенное наименование Учреждения: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НОУ Автошкола № 4 ДОСААФ России.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1.6. Место нахождения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1.6.1. Юридический адрес: 192289, город Санкт-Петербург, Гаражный проезд, дом 2.</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1.6.2. Фактический адрес: 192289, город Санкт-Петербург, Гаражный проезд, дом 2.</w:t>
      </w:r>
    </w:p>
    <w:p w:rsidR="00FA25DB" w:rsidRPr="00FA25DB" w:rsidRDefault="00FA25DB" w:rsidP="00FA25DB">
      <w:pPr>
        <w:spacing w:after="0" w:line="240" w:lineRule="auto"/>
        <w:ind w:firstLine="720"/>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color w:val="000000"/>
          <w:sz w:val="28"/>
          <w:szCs w:val="28"/>
          <w:lang w:eastAsia="ru-RU"/>
        </w:rPr>
        <w:t>1.7.</w:t>
      </w:r>
      <w:r w:rsidRPr="00FA25DB">
        <w:rPr>
          <w:rFonts w:ascii="Times New Roman" w:eastAsia="Times New Roman" w:hAnsi="Times New Roman" w:cs="Times New Roman"/>
          <w:snapToGrid w:val="0"/>
          <w:color w:val="000000"/>
          <w:sz w:val="28"/>
          <w:szCs w:val="28"/>
          <w:lang w:eastAsia="ru-RU"/>
        </w:rPr>
        <w:t xml:space="preserve"> В своей деятельности Учреждение руководствуется Конституцией Российской Федерации, Гражданским кодексом Российской Федерации, Законом Российской Федерации от 10 июля </w:t>
      </w:r>
      <w:smartTag w:uri="urn:schemas-microsoft-com:office:smarttags" w:element="metricconverter">
        <w:smartTagPr>
          <w:attr w:name="ProductID" w:val="1992 г"/>
        </w:smartTagPr>
        <w:r w:rsidRPr="00FA25DB">
          <w:rPr>
            <w:rFonts w:ascii="Times New Roman" w:eastAsia="Times New Roman" w:hAnsi="Times New Roman" w:cs="Times New Roman"/>
            <w:snapToGrid w:val="0"/>
            <w:color w:val="000000"/>
            <w:sz w:val="28"/>
            <w:szCs w:val="28"/>
            <w:lang w:eastAsia="ru-RU"/>
          </w:rPr>
          <w:t>1992 г</w:t>
        </w:r>
      </w:smartTag>
      <w:r w:rsidRPr="00FA25DB">
        <w:rPr>
          <w:rFonts w:ascii="Times New Roman" w:eastAsia="Times New Roman" w:hAnsi="Times New Roman" w:cs="Times New Roman"/>
          <w:snapToGrid w:val="0"/>
          <w:color w:val="000000"/>
          <w:sz w:val="28"/>
          <w:szCs w:val="28"/>
          <w:lang w:eastAsia="ru-RU"/>
        </w:rPr>
        <w:t xml:space="preserve">. № 3266-1 «Об образовании», Федеральным законом от 12 января </w:t>
      </w:r>
      <w:smartTag w:uri="urn:schemas-microsoft-com:office:smarttags" w:element="metricconverter">
        <w:smartTagPr>
          <w:attr w:name="ProductID" w:val="1996 г"/>
        </w:smartTagPr>
        <w:r w:rsidRPr="00FA25DB">
          <w:rPr>
            <w:rFonts w:ascii="Times New Roman" w:eastAsia="Times New Roman" w:hAnsi="Times New Roman" w:cs="Times New Roman"/>
            <w:snapToGrid w:val="0"/>
            <w:color w:val="000000"/>
            <w:sz w:val="28"/>
            <w:szCs w:val="28"/>
            <w:lang w:eastAsia="ru-RU"/>
          </w:rPr>
          <w:t>1996 г</w:t>
        </w:r>
      </w:smartTag>
      <w:r w:rsidRPr="00FA25DB">
        <w:rPr>
          <w:rFonts w:ascii="Times New Roman" w:eastAsia="Times New Roman" w:hAnsi="Times New Roman" w:cs="Times New Roman"/>
          <w:snapToGrid w:val="0"/>
          <w:color w:val="000000"/>
          <w:sz w:val="28"/>
          <w:szCs w:val="28"/>
          <w:lang w:eastAsia="ru-RU"/>
        </w:rPr>
        <w:t>. № 7-ФЗ «О некоммерческих организациях», настоящим Уставом, Уставом ДОСААФ России, локальными нормативными актами Учреждения и решениями Учредителя.</w:t>
      </w:r>
    </w:p>
    <w:p w:rsidR="00FA25DB" w:rsidRPr="00FA25DB" w:rsidRDefault="00FA25DB" w:rsidP="00FA25DB">
      <w:pPr>
        <w:spacing w:after="0" w:line="240" w:lineRule="auto"/>
        <w:ind w:firstLine="708"/>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1.8. К локальным нормативным актам Учреждения относятся:</w:t>
      </w:r>
    </w:p>
    <w:p w:rsidR="00FA25DB" w:rsidRPr="00FA25DB" w:rsidRDefault="00FA25DB" w:rsidP="00FA25DB">
      <w:pPr>
        <w:spacing w:after="0" w:line="240" w:lineRule="auto"/>
        <w:ind w:firstLine="708"/>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приказы и распоряжения начальника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положения, инструкции, регламентирующие деятельность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штатное расписание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xml:space="preserve">- должностные инструкции работников Учреждения; </w:t>
      </w:r>
    </w:p>
    <w:p w:rsidR="00FA25DB" w:rsidRPr="00FA25DB" w:rsidRDefault="00FA25DB" w:rsidP="00FA25DB">
      <w:pPr>
        <w:spacing w:after="0" w:line="240" w:lineRule="auto"/>
        <w:ind w:firstLine="708"/>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xml:space="preserve">- положение о приеме; </w:t>
      </w:r>
    </w:p>
    <w:p w:rsidR="00FA25DB" w:rsidRPr="00FA25DB" w:rsidRDefault="00FA25DB" w:rsidP="00FA25DB">
      <w:pPr>
        <w:spacing w:after="0" w:line="240" w:lineRule="auto"/>
        <w:ind w:firstLine="708"/>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положения об охране труда и об оплате труда (материальном стимулировании) в Учреждении;</w:t>
      </w:r>
    </w:p>
    <w:p w:rsidR="00FA25DB" w:rsidRPr="00FA25DB" w:rsidRDefault="00FA25DB" w:rsidP="00FA25DB">
      <w:pPr>
        <w:spacing w:after="0" w:line="240" w:lineRule="auto"/>
        <w:ind w:firstLine="708"/>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xml:space="preserve">-  положение о педагогическом совете; </w:t>
      </w:r>
    </w:p>
    <w:p w:rsidR="00FA25DB" w:rsidRPr="00FA25DB" w:rsidRDefault="00FA25DB" w:rsidP="00FA25DB">
      <w:pPr>
        <w:spacing w:after="0" w:line="240" w:lineRule="auto"/>
        <w:ind w:firstLine="708"/>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xml:space="preserve">- правила внутреннего распорядка Учреждения; </w:t>
      </w:r>
    </w:p>
    <w:p w:rsidR="00FA25DB" w:rsidRPr="00FA25DB" w:rsidRDefault="00FA25DB" w:rsidP="00FA25DB">
      <w:pPr>
        <w:spacing w:after="0" w:line="240" w:lineRule="auto"/>
        <w:ind w:firstLine="708"/>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иные положения и правила, регламентирующие вопросы деятельности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расписание учебных занятий;</w:t>
      </w:r>
    </w:p>
    <w:p w:rsidR="00FA25DB" w:rsidRPr="00FA25DB" w:rsidRDefault="00FA25DB" w:rsidP="00FA25DB">
      <w:pPr>
        <w:spacing w:after="0" w:line="240" w:lineRule="auto"/>
        <w:ind w:firstLine="708"/>
        <w:jc w:val="both"/>
        <w:rPr>
          <w:rFonts w:ascii="Times New Roman" w:eastAsia="Calibri" w:hAnsi="Times New Roman" w:cs="Times New Roman"/>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xml:space="preserve">- </w:t>
      </w:r>
      <w:r w:rsidRPr="00FA25DB">
        <w:rPr>
          <w:rFonts w:ascii="Times New Roman" w:eastAsia="Calibri" w:hAnsi="Times New Roman" w:cs="Times New Roman"/>
          <w:color w:val="000000"/>
          <w:sz w:val="28"/>
          <w:szCs w:val="28"/>
          <w:lang w:eastAsia="ru-RU"/>
        </w:rPr>
        <w:t>решения педагогического совета, приказы по Учреждению.</w:t>
      </w:r>
    </w:p>
    <w:p w:rsidR="00FA25DB" w:rsidRPr="00FA25DB" w:rsidRDefault="00FA25DB" w:rsidP="00FA25DB">
      <w:pPr>
        <w:spacing w:after="0" w:line="240" w:lineRule="auto"/>
        <w:ind w:firstLine="708"/>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1.9. Учреждение </w:t>
      </w:r>
      <w:r w:rsidRPr="00FA25DB">
        <w:rPr>
          <w:rFonts w:ascii="Times New Roman" w:eastAsia="Times New Roman" w:hAnsi="Times New Roman" w:cs="Times New Roman"/>
          <w:snapToGrid w:val="0"/>
          <w:color w:val="000000"/>
          <w:sz w:val="28"/>
          <w:szCs w:val="28"/>
          <w:lang w:eastAsia="ru-RU"/>
        </w:rPr>
        <w:t>является юридическим лицом с момента его государственной регистрации, имеет самостоятельный баланс, расчётный и другие счета в учреждениях банков, как в рублях, так и в иностранной валюте, печать, штампы, бланки со своим наименованием и иные реквизиты юридического лица, использует символику ДОСААФ России, вправе от своего имени заключать договоры, приобретать имущественные и личные неимущественные права, нести обязанности, быть истцом и ответчиком в судах.</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1.10. Учреждение не преследует цели получения прибыли от основной деятельности, но вправе оказывать платные услуги и заниматься предпринимательской деятельностью, соответствующей целям ее создания, в порядке, установленном законодательством Российской Федерации.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1.11. Учреждение самостоятельно в принятии решений и осуществлении действий в пределах действующего законодательства, настоящего Устава, решений Учредителя.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1.12. Учреждение приобретает право на ведение образовательной деятельности и на льготы, предоставляемые образовательным учреждениям, с момента получения соответствующей лицензии (разрешения).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1.13. Права Учреждения на выдачу своим выпускникам документов установленного образца, соответствующих уровню образования, возникают с момента получения Учреждением лицензии.</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w:t>
      </w:r>
      <w:r w:rsidRPr="00FA25DB">
        <w:rPr>
          <w:rFonts w:ascii="Times New Roman" w:eastAsia="Times New Roman" w:hAnsi="Times New Roman" w:cs="Times New Roman"/>
          <w:color w:val="000000"/>
          <w:sz w:val="28"/>
          <w:szCs w:val="28"/>
          <w:lang w:eastAsia="ru-RU"/>
        </w:rPr>
        <w:tab/>
        <w:t>1.14. Учреждение может создавать в своей структуре филиалы, представительства, отделения, военно-патриотические клубы, подготовительные курсы, учебные пункты, стрелковые и другие секции, учебные кабинеты и лаборатории, учебные и учебно-производственные мастерские.</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1.15. Учреждение отвечает по своим обязательствам в пределах находящихся в его распоряжении денежных средств. При их недостаточности субсидиарную ответственность по обязательствам Учреждения несет собственник имущества Учреждения в установленном законодательством Российской Федерации порядке.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1.16. Учреждение в установленном законом порядке несет ответственность за несоблюдение требований действующего законодательства Российской Федерации и локальных нормативных актов ДОСААФ России, возмещает ущерб, причиненный в результате своей деятельности.</w:t>
      </w: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jc w:val="center"/>
        <w:rPr>
          <w:rFonts w:ascii="Times New Roman" w:eastAsia="Times New Roman" w:hAnsi="Times New Roman" w:cs="Times New Roman"/>
          <w:bCs/>
          <w:color w:val="000000"/>
          <w:sz w:val="28"/>
          <w:szCs w:val="28"/>
          <w:lang w:eastAsia="ru-RU"/>
        </w:rPr>
      </w:pPr>
      <w:r w:rsidRPr="00FA25DB">
        <w:rPr>
          <w:rFonts w:ascii="Times New Roman" w:eastAsia="Times New Roman" w:hAnsi="Times New Roman" w:cs="Times New Roman"/>
          <w:color w:val="000000"/>
          <w:sz w:val="28"/>
          <w:szCs w:val="28"/>
          <w:lang w:eastAsia="ru-RU"/>
        </w:rPr>
        <w:t>2. ПРЕДМЕТ, ЦЕЛИ И ОСНОВНЫЕ ВИДЫ ДЕЯТЕЛЬНОСТИ УЧРЕЖДЕНИЯ. ЦЕЛИ ОБРАЗОВАТЕЛЬНОГО ПРОЦЕССА</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2.1. Предметом и целью деятельности Учреждения является обучение граждан.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Образовательная деятельность по обучению граждан строится в Учреждении с учетом возрастных и индивидуальных особенностей обучающихся, на принципах демократии и гуманизма.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2.2. Целями образовательного процесса в Учреждении являются: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реализация образовательных программ;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сохранение и приумножение нравственных и культурных ценностей общества;</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удовлетворение потребности личности в физическом, интеллектуальном, культурном и нравственном развитии;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удовлетворение потребностей общества в квалифицированных специалистах;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распространение знаний среди населения, повышение его образовательного и культурного уровня, в том числе путем оказания платных образовательных услуг;</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формирование у обучающихся гражданской позиции, развитие ответственности, самостоятельности и творческой активности;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постоянное повышение качества подготовки обучающихся с учетом современных требований, новейших достижений науки и техники, формирование у обучающихся стремления к самостоятельному совершенствованию и пополнению своих знаний.</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2.3. Для достижения целей, указанных в п.2.2 настоящего Устава, Учреждение решает задачи и осуществляет виды деятельности: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профессиональная подготовка граждан по военно-учётным специальностям для Вооруженных Сил Российской Федерации, других войск, воинских формирований и органов по программам Министерства обороны Российской Федерации;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подготовка специалистов массовых технических профессий согласно перечню в приложении к лицензии на право ведения образовательной деятельности по программам профессиональной подготовки;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переподготовка и повышение квалификации  специалистов, в том числе для экономического сектора региона, оказание иных платных образовательных услуг;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патриотическая (военно-патриотическая) работа по воспитанию у молодёжи любви к Отечеству, трудолюбия, уважения к правам и свободам человека, ответственного отношения к семье и окружающей среде;</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подготовка спортсменов по техническим и военно-прикладным видам спорта, привлечение юношей и девушек к специальным занятиям физической культуры и спорта с учетом профиля подготовки специалистов в Учреждении;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спортивная работа по привлечению детей, юношей и девушек к занятиям физической культурой, а также техническими и военно-прикладными видами спорта;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организация и проведение мероприятий, направленных на повышение уровня физического развития допризывной молодежи, готовности к военной службе;</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организация выполнения мероприятий по гражданской обороне и мобилизационной подготовке в соответствии с требованиями законодательства Российской Федерации;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приобретение, учет, сохранность, использование и реализация гражданского оружия и патронов  к нему в соответствии с законодательством Российской Федерации;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FA25DB">
        <w:rPr>
          <w:rFonts w:ascii="Times New Roman" w:eastAsia="Times New Roman" w:hAnsi="Times New Roman" w:cs="Times New Roman"/>
          <w:bCs/>
          <w:color w:val="000000"/>
          <w:sz w:val="28"/>
          <w:szCs w:val="28"/>
          <w:lang w:eastAsia="ru-RU"/>
        </w:rPr>
        <w:t>предрейсовый</w:t>
      </w:r>
      <w:proofErr w:type="spellEnd"/>
      <w:r w:rsidRPr="00FA25DB">
        <w:rPr>
          <w:rFonts w:ascii="Times New Roman" w:eastAsia="Times New Roman" w:hAnsi="Times New Roman" w:cs="Times New Roman"/>
          <w:bCs/>
          <w:color w:val="000000"/>
          <w:sz w:val="28"/>
          <w:szCs w:val="28"/>
          <w:lang w:eastAsia="ru-RU"/>
        </w:rPr>
        <w:t xml:space="preserve"> и </w:t>
      </w:r>
      <w:proofErr w:type="spellStart"/>
      <w:r w:rsidRPr="00FA25DB">
        <w:rPr>
          <w:rFonts w:ascii="Times New Roman" w:eastAsia="Times New Roman" w:hAnsi="Times New Roman" w:cs="Times New Roman"/>
          <w:bCs/>
          <w:color w:val="000000"/>
          <w:sz w:val="28"/>
          <w:szCs w:val="28"/>
          <w:lang w:eastAsia="ru-RU"/>
        </w:rPr>
        <w:t>послерейсовый</w:t>
      </w:r>
      <w:proofErr w:type="spellEnd"/>
      <w:r w:rsidRPr="00FA25DB">
        <w:rPr>
          <w:rFonts w:ascii="Times New Roman" w:eastAsia="Times New Roman" w:hAnsi="Times New Roman" w:cs="Times New Roman"/>
          <w:bCs/>
          <w:color w:val="000000"/>
          <w:sz w:val="28"/>
          <w:szCs w:val="28"/>
          <w:lang w:eastAsia="ru-RU"/>
        </w:rPr>
        <w:t xml:space="preserve"> медицинский осмотр водительского состава и курсантов Учреждения при условии получения лицензии на право заниматься данным видом деятельности;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иные не запрещенные законодательством Российской Федерации виды деятельности, соответствующие целям создания Учреждения.</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3. ТИПЫ И ВИДЫ ОБРАЗОВАТЕЛЬНЫХ ПРОГРАММ</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3.1. Учреждение может реализовывать образовательные программы подготовки, переподготовки и повышения квалификации, программы подготовки по массовым техническим профессиям, программы подготовки по военно-учетным специальностям солдат, матросов, сержантов и старшин в порядке, установленном законодательством Российской Федерации.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3.2. На базе Учреждения может осуществляться разработка и внедрение передовых методик в области образования по соответствующему профилю подготовки квалифицированных кадров, обеспечивающих высокий уровень профессионального образования и удовлетворяющих запросы личности и государства.</w:t>
      </w: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 ОРГАНИЗАЦИЯ ОБРАЗОВАТЕЛЬНОГО ПРОЦЕССА</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4.1. Прием в Учреждение осуществляется в соответствии с законодательством Российской Федерации.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Учреждение самостоятельно разрабатывает и утверждает ежегодные  Правила приема обучающихся в части, не противоречащей законодательству Российской Федерации.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4.2. В Учреждение принимаются граждане Российской Федерации, иностранные граждане, лица без гражданства для получения образования соответствующего профиля и уровня.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4.3. Учреждение может выделять места для целевого приема граждан на основе договоров с государственными органами, органами местного самоуправления, организациями, в пределах заданий (договоров).</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4.4. Прием обучающихся на обучение может осуществляться по договорам с юридическими и физическими лицами с оплатой ими стоимости обучения. При этом общее количество обучающихся в                                                                                                                                                                                                                                                   Учреждении в течение года не должно превышать численность контингента, установленную в лицензии на право ведения образовательной деятельности.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4.5. Прием в Учреждение осуществляется по личным заявлениям лиц, имеющих основное общее и (или) среднее (полное) общее образование.</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Для получения профессиональной подготовки в учреждение могут быть приняты лица, не имеющие основного общего образования.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4.6. Правилами приема, утверждаемыми ежегодно начальником Учреждения, определяются сроки приема заявлений, перечень реализуемых Учреждением образовательных программ, количество мест для зачисления, условия зачисления.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4.7. При подаче заявления о приеме Учреждение обязано ознакомить поступающего или родителей (законных представителей) несовершеннолетнего поступающего с Уставом, лицензией, свидетельством об аккредитации (при его наличии) и другими документами, регламентирующими организацию образовательного процесса.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4.8.Учреждение в соответствии с государственными образовательными стандартами и примерными программами подготовки самостоятельно разрабатывает и утверждает рабочие программы. Рабочие программы рассматриваются Педагогическим советом Учреждения и утверждаются начальником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4.9. Содержание образовательного процесса по специальностям должно обеспечивать реализацию государственных образовательных стандартов, требований к минимуму содержания и уровню подготовки выпускников, примерных учебных планов и программ.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4.10. Содержание образовательного процесса по военно-учетным специальностям должно соответствовать программам, утвержденным Министерством обороны Российской Федерации.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4.11. Режим занятий обучающихся устанавливается: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а) при подготовке граждан по военно-учетным специальностям:</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без отрыва от места работы и обучения в вечернее время – 6 дней в неделю по 4 часа;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с отрывом от места работы и обучения – 5 дней в неделю по 8 часов;</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б) при подготовке специалистов массовых технических профессий – в соответствии с учебным планом подготовки.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4.12. Сроки обучения по образовательным программам устанавливаются в соответствии с нормативными сроками освоения образовательных программ в зависимости от формы обучения.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4.13. Сроки обучения по военно-учетным специальностям устанавливаются в соответствии с нормативными сроками, определяемыми программами Министерства обороны Российской Федерации.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4.14. Организация образовательного процесса регламентируется учебным планом и расписанием учебных занятий для каждой специальности и формы обучения, которые разрабатываются и утверждаются Учреждением на основе государственных образовательных стандартов, примерных учебных планов по специальностям и примерных программ учебных дисциплин.</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4.15. Учебный год в Учреждении по подготовке граждан по военно-учетным специальностям начинается 1 октября и заканчивается согласно учебному плану по конкретной профессии и форме получения образования, но не позднее 30 сентября.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Учебный год по подготовке специалистов массовых технических профессий начинается с 3 января и заканчивается 31 декабря.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4.16. Преподавание, учебная и служебная документация в Учреждении ведутся на государственном языке Российской Федерации.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4.17. В Учреждении установлены следующие основные виды учебных занятий: урок, лекция, семинар, практическое занятие, учебно-тренировочное занятие, лабораторное занятие, контрольная работа, консультация, самостоятельная работа, производственная практика, выполнение выпускной квалификационной работы.</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4.18. Объем учебно-производственной нагрузки обучающихся обязательными учебными занятиями с преподавателем не может превышать нормы, установленные действующим законодательством Российской Федерации.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4.19. Численность учебного взвода (группы) устанавливается Учреждением самостоятельно в зависимости от результатов приема и не превышает 25-30 человек.</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4.20. Учебные занятия могут проводиться с отдельными обучающимися в индивидуальном порядке при наличии соответствующих денежных средств на эти цели.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4.21. Для каждой специальности разрабатывается рабочий учебный план, который включает:</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режим занятий;</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срок обучения;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перечень учебных дисциплин;</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время и виды занятий теоретического и практического обучения;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продолжительность учебной практики;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формы итогового контроля знаний.</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4.22. Важнейшим элементом организации образовательного процесса является его планирование, осуществляемое в целях обеспечения полного и качественного выполнения учебных планов и программ. Перечень, содержание и форма основных планирующих документов определяются Руководством по организации учебно-воспитательного процесса в образовательных учреждениях ДОСААФ России.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4.23. Обучение проводится в несколько потоков, в одну или несколько смен, с учетом своевременного выполнения плановых заданий, равномерного распределения учебной нагрузки между преподавателями и мастерами производственного обучения, наиболее рационального и эффективного использования учебно-материальной базы.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4.24. Продолжительность занятий при обучении с отрывом от производства не должна превышать 8 учебных часов, а при обучении без отрыва от производства - 4 учебных часа в день.</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4.25. Продолжительность одного теоретического, лабораторно-практического и практического часа занятий (тренировки) устанавливается 45 минут, а вождения (в том числе на автотренажере) и работы на технике - 60 минут. Допускается проведение лабораторно-практических и практических занятий (тренировок) по 90 минут без перерыва.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4.26. При подготовке специалистов применяются следующие методы обучения: устное изложение материала (объяснение, рассказ, лекция); беседа, показ (демонстрация, экскурсия, наблюдение); упражнения (тренировки); самостоятельная работа.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4.27. Указанные методы применяются, как правило, комплексно. Выбор метода обучения для каждого занятия определяется преподавателем (мастером производственного обучения) в соответствии с требованиями программ подготовки, составом и уровнем подготовленности обучаемых, степенью сложности излагаемого материала, наличием и состоянием учебного оборудования и технических средств обучения, местом и продолжительностью проведения занятий, рекомендациями педагогического совета и предметных комиссий.</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4.28. Теоретические занятия проводятся в составе учебного взвода (группы) с целью изучения нового материала. В ходе занятий преподаватель (мастер производственного обучения) обязан увязывать новый материал с ранее изученным, иллюстрировать основные положения примерами из практики, объяснять с показом на учебно-материальной базе, соблюдать логическую последовательность изложения, а также применять принятую техническую и другую терминологию.</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4.29. Лабораторно-практические, практические занятия, учебно-тренировочные занятия проводятся с целью закрепления теоретических знаний и выработки у обучаемых умений и навыков в работе на изучаемой технике. Занятия проводятся под руководством преподавателей, мастеров  (инструкторов) производственного обучения в составе отделений, бригад, расчетов, количество и состав которых устанавливается в соответствии с требованиями  учебных программ.</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4.30. Занятия по вождению автотранспортных средств проводятся индивидуально с каждым обучаемым на автодромах (площадках для учебной езды) и учебных маршрутах, согласованных с соответствующими государственными органами, осуществляющими контроль за безопасностью дорожного движения. </w:t>
      </w:r>
    </w:p>
    <w:p w:rsidR="00FA25DB" w:rsidRPr="00FA25DB" w:rsidRDefault="00FA25DB" w:rsidP="00FA25DB">
      <w:pPr>
        <w:spacing w:after="0" w:line="240" w:lineRule="auto"/>
        <w:ind w:firstLine="720"/>
        <w:jc w:val="both"/>
        <w:rPr>
          <w:rFonts w:ascii="Times New Roman" w:eastAsia="Times New Roman" w:hAnsi="Times New Roman" w:cs="Times New Roman"/>
          <w:i/>
          <w:color w:val="000000"/>
          <w:sz w:val="24"/>
          <w:szCs w:val="24"/>
          <w:lang w:eastAsia="ru-RU"/>
        </w:rPr>
      </w:pPr>
      <w:r w:rsidRPr="00FA25DB">
        <w:rPr>
          <w:rFonts w:ascii="Times New Roman" w:eastAsia="Times New Roman" w:hAnsi="Times New Roman" w:cs="Times New Roman"/>
          <w:color w:val="000000"/>
          <w:sz w:val="28"/>
          <w:szCs w:val="28"/>
          <w:lang w:eastAsia="ru-RU"/>
        </w:rPr>
        <w:t>4.31.  Обучающийся, выполнивший все требования рабочего учебного плана, допускается к итоговой  аттестации, по результатам которой решается вопрос о выдаче ему документа установленного образца.</w:t>
      </w:r>
    </w:p>
    <w:p w:rsidR="00FA25DB" w:rsidRPr="00FA25DB" w:rsidRDefault="00FA25DB" w:rsidP="00FA25DB">
      <w:pPr>
        <w:spacing w:after="0" w:line="240" w:lineRule="auto"/>
        <w:ind w:firstLine="583"/>
        <w:jc w:val="both"/>
        <w:rPr>
          <w:rFonts w:ascii="Times New Roman" w:eastAsia="Times New Roman" w:hAnsi="Times New Roman" w:cs="Times New Roman"/>
          <w:bCs/>
          <w:color w:val="000000"/>
          <w:sz w:val="28"/>
          <w:szCs w:val="28"/>
          <w:lang w:eastAsia="ru-RU"/>
        </w:rPr>
      </w:pPr>
      <w:r w:rsidRPr="00FA25DB">
        <w:rPr>
          <w:rFonts w:ascii="Times New Roman" w:eastAsia="Times New Roman" w:hAnsi="Times New Roman" w:cs="Times New Roman"/>
          <w:bCs/>
          <w:color w:val="000000"/>
          <w:sz w:val="28"/>
          <w:szCs w:val="28"/>
          <w:lang w:eastAsia="ru-RU"/>
        </w:rPr>
        <w:t>Состав аттестационной комиссии определяется и утверждается начальником  Учреждения. Экзамены проводятся с использованием билетов, разработанных в соответствии с образовательными программами и утвержденных начальником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bCs/>
          <w:color w:val="000000"/>
          <w:sz w:val="28"/>
          <w:szCs w:val="28"/>
          <w:lang w:eastAsia="ru-RU"/>
        </w:rPr>
      </w:pPr>
      <w:r w:rsidRPr="00FA25DB">
        <w:rPr>
          <w:rFonts w:ascii="Times New Roman" w:eastAsia="Times New Roman" w:hAnsi="Times New Roman" w:cs="Times New Roman"/>
          <w:bCs/>
          <w:color w:val="000000"/>
          <w:sz w:val="28"/>
          <w:szCs w:val="28"/>
          <w:lang w:eastAsia="ru-RU"/>
        </w:rPr>
        <w:t>Практический экзамен по управлению транспортными средствами проводится по утвержденным методикам соответствующих министерств и ведомств.</w:t>
      </w:r>
    </w:p>
    <w:p w:rsidR="00FA25DB" w:rsidRPr="00FA25DB" w:rsidRDefault="00FA25DB" w:rsidP="00FA25DB">
      <w:pPr>
        <w:spacing w:after="0" w:line="240" w:lineRule="auto"/>
        <w:ind w:firstLine="708"/>
        <w:jc w:val="both"/>
        <w:rPr>
          <w:rFonts w:ascii="Times New Roman" w:eastAsia="Times New Roman" w:hAnsi="Times New Roman" w:cs="Times New Roman"/>
          <w:bCs/>
          <w:color w:val="000000"/>
          <w:sz w:val="28"/>
          <w:szCs w:val="28"/>
          <w:lang w:eastAsia="ru-RU"/>
        </w:rPr>
      </w:pPr>
      <w:r w:rsidRPr="00FA25DB">
        <w:rPr>
          <w:rFonts w:ascii="Times New Roman" w:eastAsia="Times New Roman" w:hAnsi="Times New Roman" w:cs="Times New Roman"/>
          <w:bCs/>
          <w:color w:val="000000"/>
          <w:sz w:val="28"/>
          <w:szCs w:val="28"/>
          <w:lang w:eastAsia="ru-RU"/>
        </w:rPr>
        <w:t>Выпускные экзамены у граждан, направленных на учебу военными комиссариатами, проводятся  военно-экзаменационной комиссией.</w:t>
      </w:r>
    </w:p>
    <w:p w:rsidR="00FA25DB" w:rsidRPr="00FA25DB" w:rsidRDefault="00FA25DB" w:rsidP="00FA25DB">
      <w:pPr>
        <w:spacing w:after="0" w:line="240" w:lineRule="auto"/>
        <w:ind w:firstLine="708"/>
        <w:jc w:val="both"/>
        <w:rPr>
          <w:rFonts w:ascii="Times New Roman" w:eastAsia="Times New Roman" w:hAnsi="Times New Roman" w:cs="Times New Roman"/>
          <w:bCs/>
          <w:color w:val="000000"/>
          <w:sz w:val="28"/>
          <w:szCs w:val="28"/>
          <w:lang w:eastAsia="ru-RU"/>
        </w:rPr>
      </w:pPr>
      <w:r w:rsidRPr="00FA25DB">
        <w:rPr>
          <w:rFonts w:ascii="Times New Roman" w:eastAsia="Times New Roman" w:hAnsi="Times New Roman" w:cs="Times New Roman"/>
          <w:bCs/>
          <w:color w:val="000000"/>
          <w:sz w:val="28"/>
          <w:szCs w:val="28"/>
          <w:lang w:eastAsia="ru-RU"/>
        </w:rPr>
        <w:t>Результаты итоговой аттестации (выпускных экзаменов) оформляются протоколом. Обучающиеся, успешно сдавшие экзамены получают свидетельства об окончании Учреждения установленного образца.</w:t>
      </w:r>
    </w:p>
    <w:p w:rsidR="00FA25DB" w:rsidRPr="00FA25DB" w:rsidRDefault="00FA25DB" w:rsidP="00FA25DB">
      <w:pPr>
        <w:spacing w:after="0" w:line="240" w:lineRule="auto"/>
        <w:ind w:firstLine="708"/>
        <w:jc w:val="both"/>
        <w:rPr>
          <w:rFonts w:ascii="Times New Roman" w:eastAsia="Times New Roman" w:hAnsi="Times New Roman" w:cs="Times New Roman"/>
          <w:bCs/>
          <w:color w:val="000000"/>
          <w:spacing w:val="1"/>
          <w:sz w:val="28"/>
          <w:szCs w:val="28"/>
          <w:lang w:eastAsia="ru-RU"/>
        </w:rPr>
      </w:pPr>
      <w:r w:rsidRPr="00FA25DB">
        <w:rPr>
          <w:rFonts w:ascii="Times New Roman" w:eastAsia="Times New Roman" w:hAnsi="Times New Roman" w:cs="Times New Roman"/>
          <w:bCs/>
          <w:color w:val="000000"/>
          <w:spacing w:val="1"/>
          <w:sz w:val="28"/>
          <w:szCs w:val="28"/>
          <w:lang w:eastAsia="ru-RU"/>
        </w:rPr>
        <w:t>4.32. Учреждение отчисляет граждан:</w:t>
      </w:r>
    </w:p>
    <w:p w:rsidR="00FA25DB" w:rsidRPr="00FA25DB" w:rsidRDefault="00FA25DB" w:rsidP="00FA25DB">
      <w:pPr>
        <w:spacing w:after="0" w:line="240" w:lineRule="auto"/>
        <w:ind w:firstLine="300"/>
        <w:jc w:val="both"/>
        <w:rPr>
          <w:rFonts w:ascii="Times New Roman" w:eastAsia="Times New Roman" w:hAnsi="Times New Roman" w:cs="Times New Roman"/>
          <w:bCs/>
          <w:color w:val="000000"/>
          <w:spacing w:val="1"/>
          <w:sz w:val="28"/>
          <w:szCs w:val="28"/>
          <w:lang w:eastAsia="ru-RU"/>
        </w:rPr>
      </w:pPr>
      <w:r w:rsidRPr="00FA25DB">
        <w:rPr>
          <w:rFonts w:ascii="Times New Roman" w:eastAsia="Times New Roman" w:hAnsi="Times New Roman" w:cs="Times New Roman"/>
          <w:bCs/>
          <w:color w:val="000000"/>
          <w:spacing w:val="1"/>
          <w:sz w:val="28"/>
          <w:szCs w:val="28"/>
          <w:lang w:eastAsia="ru-RU"/>
        </w:rPr>
        <w:t xml:space="preserve">     4.32.1. Обучающихся по военно-учетным специальностям, в случаях изменения состояния годности к призыву на военную службу, недисциплинированности, неуспеваемости, непосещения   занятий, личной просьбы. Отчисление граждан обучающихся по военно-учетным     специальностям, проводится приказами военных комиссаров, направившими их  на учебу;</w:t>
      </w:r>
    </w:p>
    <w:p w:rsidR="00FA25DB" w:rsidRPr="00FA25DB" w:rsidRDefault="00FA25DB" w:rsidP="00FA25DB">
      <w:pPr>
        <w:spacing w:after="0" w:line="240" w:lineRule="auto"/>
        <w:ind w:firstLine="300"/>
        <w:jc w:val="both"/>
        <w:rPr>
          <w:rFonts w:ascii="Times New Roman" w:eastAsia="Times New Roman" w:hAnsi="Times New Roman" w:cs="Times New Roman"/>
          <w:bCs/>
          <w:color w:val="000000"/>
          <w:spacing w:val="1"/>
          <w:sz w:val="28"/>
          <w:szCs w:val="28"/>
          <w:lang w:eastAsia="ru-RU"/>
        </w:rPr>
      </w:pPr>
      <w:r w:rsidRPr="00FA25DB">
        <w:rPr>
          <w:rFonts w:ascii="Times New Roman" w:eastAsia="Times New Roman" w:hAnsi="Times New Roman" w:cs="Times New Roman"/>
          <w:bCs/>
          <w:color w:val="000000"/>
          <w:spacing w:val="1"/>
          <w:sz w:val="28"/>
          <w:szCs w:val="28"/>
          <w:lang w:eastAsia="ru-RU"/>
        </w:rPr>
        <w:t xml:space="preserve">     4.32.2. Обучающиеся по программам специалистов массовых технических профессий могут быть отчислены из Учреждения, в случае:</w:t>
      </w:r>
    </w:p>
    <w:p w:rsidR="00FA25DB" w:rsidRPr="00FA25DB" w:rsidRDefault="00FA25DB" w:rsidP="00FA25DB">
      <w:pPr>
        <w:spacing w:after="0" w:line="240" w:lineRule="auto"/>
        <w:ind w:firstLine="709"/>
        <w:jc w:val="both"/>
        <w:rPr>
          <w:rFonts w:ascii="Times New Roman" w:eastAsia="Times New Roman" w:hAnsi="Times New Roman" w:cs="Times New Roman"/>
          <w:bCs/>
          <w:color w:val="000000"/>
          <w:spacing w:val="1"/>
          <w:sz w:val="28"/>
          <w:szCs w:val="28"/>
          <w:lang w:eastAsia="ru-RU"/>
        </w:rPr>
      </w:pPr>
      <w:r w:rsidRPr="00FA25DB">
        <w:rPr>
          <w:rFonts w:ascii="Times New Roman" w:eastAsia="Times New Roman" w:hAnsi="Times New Roman" w:cs="Times New Roman"/>
          <w:bCs/>
          <w:color w:val="000000"/>
          <w:spacing w:val="1"/>
          <w:sz w:val="28"/>
          <w:szCs w:val="28"/>
          <w:lang w:eastAsia="ru-RU"/>
        </w:rPr>
        <w:t>-  изменения состояния здоровья (по медицинским показаниям) на основании медицинского заключения;</w:t>
      </w:r>
    </w:p>
    <w:p w:rsidR="00FA25DB" w:rsidRPr="00FA25DB" w:rsidRDefault="00FA25DB" w:rsidP="00FA25DB">
      <w:pPr>
        <w:spacing w:after="0" w:line="240" w:lineRule="auto"/>
        <w:ind w:firstLine="709"/>
        <w:jc w:val="both"/>
        <w:rPr>
          <w:rFonts w:ascii="Times New Roman" w:eastAsia="Times New Roman" w:hAnsi="Times New Roman" w:cs="Times New Roman"/>
          <w:bCs/>
          <w:color w:val="000000"/>
          <w:spacing w:val="1"/>
          <w:sz w:val="28"/>
          <w:szCs w:val="28"/>
          <w:lang w:eastAsia="ru-RU"/>
        </w:rPr>
      </w:pPr>
      <w:r w:rsidRPr="00FA25DB">
        <w:rPr>
          <w:rFonts w:ascii="Times New Roman" w:eastAsia="Times New Roman" w:hAnsi="Times New Roman" w:cs="Times New Roman"/>
          <w:bCs/>
          <w:color w:val="000000"/>
          <w:spacing w:val="1"/>
          <w:sz w:val="28"/>
          <w:szCs w:val="28"/>
          <w:lang w:eastAsia="ru-RU"/>
        </w:rPr>
        <w:t xml:space="preserve">-  </w:t>
      </w:r>
      <w:proofErr w:type="spellStart"/>
      <w:r w:rsidRPr="00FA25DB">
        <w:rPr>
          <w:rFonts w:ascii="Times New Roman" w:eastAsia="Times New Roman" w:hAnsi="Times New Roman" w:cs="Times New Roman"/>
          <w:bCs/>
          <w:color w:val="000000"/>
          <w:spacing w:val="1"/>
          <w:sz w:val="28"/>
          <w:szCs w:val="28"/>
          <w:lang w:eastAsia="ru-RU"/>
        </w:rPr>
        <w:t>непосещаемости</w:t>
      </w:r>
      <w:proofErr w:type="spellEnd"/>
      <w:r w:rsidRPr="00FA25DB">
        <w:rPr>
          <w:rFonts w:ascii="Times New Roman" w:eastAsia="Times New Roman" w:hAnsi="Times New Roman" w:cs="Times New Roman"/>
          <w:bCs/>
          <w:color w:val="000000"/>
          <w:spacing w:val="1"/>
          <w:sz w:val="28"/>
          <w:szCs w:val="28"/>
          <w:lang w:eastAsia="ru-RU"/>
        </w:rPr>
        <w:t xml:space="preserve"> занятий (пропустил более 20 % учебной программы); </w:t>
      </w:r>
    </w:p>
    <w:p w:rsidR="00FA25DB" w:rsidRPr="00FA25DB" w:rsidRDefault="00FA25DB" w:rsidP="00FA25DB">
      <w:pPr>
        <w:spacing w:after="0" w:line="240" w:lineRule="auto"/>
        <w:ind w:firstLine="709"/>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за невыполнение учебного плана по специальности в установленные сроки по неуважительной причине;</w:t>
      </w:r>
    </w:p>
    <w:p w:rsidR="00FA25DB" w:rsidRPr="00FA25DB" w:rsidRDefault="00FA25DB" w:rsidP="00FA25DB">
      <w:pPr>
        <w:spacing w:after="0" w:line="240" w:lineRule="auto"/>
        <w:ind w:firstLine="709"/>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в связи с расторжением договора с физическими и (или) юридическими лицами, оплачивающими  обучение;</w:t>
      </w:r>
    </w:p>
    <w:p w:rsidR="00FA25DB" w:rsidRPr="00FA25DB" w:rsidRDefault="00FA25DB" w:rsidP="00FA25DB">
      <w:pPr>
        <w:spacing w:after="0" w:line="240" w:lineRule="auto"/>
        <w:ind w:firstLine="709"/>
        <w:jc w:val="both"/>
        <w:rPr>
          <w:rFonts w:ascii="Times New Roman" w:eastAsia="Times New Roman" w:hAnsi="Times New Roman" w:cs="Times New Roman"/>
          <w:bCs/>
          <w:color w:val="000000"/>
          <w:spacing w:val="1"/>
          <w:sz w:val="28"/>
          <w:szCs w:val="28"/>
          <w:lang w:eastAsia="ru-RU"/>
        </w:rPr>
      </w:pPr>
      <w:r w:rsidRPr="00FA25DB">
        <w:rPr>
          <w:rFonts w:ascii="Times New Roman" w:eastAsia="Times New Roman" w:hAnsi="Times New Roman" w:cs="Times New Roman"/>
          <w:bCs/>
          <w:color w:val="000000"/>
          <w:spacing w:val="1"/>
          <w:sz w:val="28"/>
          <w:szCs w:val="28"/>
          <w:lang w:eastAsia="ru-RU"/>
        </w:rPr>
        <w:t xml:space="preserve">- </w:t>
      </w:r>
      <w:r w:rsidRPr="00FA25DB">
        <w:rPr>
          <w:rFonts w:ascii="Times New Roman" w:eastAsia="Times New Roman" w:hAnsi="Times New Roman" w:cs="Times New Roman"/>
          <w:color w:val="000000"/>
          <w:sz w:val="28"/>
          <w:szCs w:val="28"/>
          <w:lang w:eastAsia="ru-RU"/>
        </w:rPr>
        <w:t>признания по решению суда виновным в совершении преступления при исключении возможности продолжения обучения</w:t>
      </w:r>
      <w:r w:rsidRPr="00FA25DB">
        <w:rPr>
          <w:rFonts w:ascii="Times New Roman" w:eastAsia="Times New Roman" w:hAnsi="Times New Roman" w:cs="Times New Roman"/>
          <w:bCs/>
          <w:color w:val="000000"/>
          <w:spacing w:val="1"/>
          <w:sz w:val="28"/>
          <w:szCs w:val="28"/>
          <w:lang w:eastAsia="ru-RU"/>
        </w:rPr>
        <w:t>;</w:t>
      </w:r>
    </w:p>
    <w:p w:rsidR="00FA25DB" w:rsidRPr="00FA25DB" w:rsidRDefault="00FA25DB" w:rsidP="00FA25DB">
      <w:pPr>
        <w:spacing w:after="0" w:line="240" w:lineRule="auto"/>
        <w:ind w:firstLine="709"/>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bCs/>
          <w:color w:val="000000"/>
          <w:spacing w:val="1"/>
          <w:sz w:val="28"/>
          <w:szCs w:val="28"/>
          <w:lang w:eastAsia="ru-RU"/>
        </w:rPr>
        <w:t xml:space="preserve">- </w:t>
      </w:r>
      <w:r w:rsidRPr="00FA25DB">
        <w:rPr>
          <w:rFonts w:ascii="Times New Roman" w:eastAsia="Times New Roman" w:hAnsi="Times New Roman" w:cs="Times New Roman"/>
          <w:color w:val="000000"/>
          <w:sz w:val="28"/>
          <w:szCs w:val="28"/>
          <w:lang w:eastAsia="ru-RU"/>
        </w:rPr>
        <w:t>по собственному желанию.</w:t>
      </w:r>
    </w:p>
    <w:p w:rsidR="00FA25DB" w:rsidRPr="00FA25DB" w:rsidRDefault="00FA25DB" w:rsidP="00FA25DB">
      <w:pPr>
        <w:spacing w:after="0" w:line="240" w:lineRule="auto"/>
        <w:ind w:firstLine="709"/>
        <w:jc w:val="both"/>
        <w:rPr>
          <w:rFonts w:ascii="Times New Roman" w:eastAsia="Times New Roman" w:hAnsi="Times New Roman" w:cs="Times New Roman"/>
          <w:bCs/>
          <w:color w:val="000000"/>
          <w:spacing w:val="1"/>
          <w:sz w:val="28"/>
          <w:szCs w:val="28"/>
          <w:lang w:eastAsia="ru-RU"/>
        </w:rPr>
      </w:pPr>
      <w:r w:rsidRPr="00FA25DB">
        <w:rPr>
          <w:rFonts w:ascii="Times New Roman" w:eastAsia="Times New Roman" w:hAnsi="Times New Roman" w:cs="Times New Roman"/>
          <w:bCs/>
          <w:color w:val="000000"/>
          <w:spacing w:val="1"/>
          <w:sz w:val="28"/>
          <w:szCs w:val="28"/>
          <w:lang w:eastAsia="ru-RU"/>
        </w:rPr>
        <w:t xml:space="preserve">Решение об отчислении в случае, если обучаемый не осваивает теоретический материал, не обладает достаточными практическими навыками, может быть принято после проверки фактов комиссией Учреждения. </w:t>
      </w:r>
    </w:p>
    <w:p w:rsidR="00FA25DB" w:rsidRPr="00FA25DB" w:rsidRDefault="00FA25DB" w:rsidP="00FA25DB">
      <w:pPr>
        <w:spacing w:after="0" w:line="240" w:lineRule="auto"/>
        <w:ind w:firstLine="300"/>
        <w:jc w:val="both"/>
        <w:rPr>
          <w:rFonts w:ascii="Times New Roman" w:eastAsia="Times New Roman" w:hAnsi="Times New Roman" w:cs="Times New Roman"/>
          <w:bCs/>
          <w:color w:val="000000"/>
          <w:spacing w:val="1"/>
          <w:sz w:val="28"/>
          <w:szCs w:val="28"/>
          <w:lang w:eastAsia="ru-RU"/>
        </w:rPr>
      </w:pPr>
      <w:r w:rsidRPr="00FA25DB">
        <w:rPr>
          <w:rFonts w:ascii="Times New Roman" w:eastAsia="Times New Roman" w:hAnsi="Times New Roman" w:cs="Times New Roman"/>
          <w:bCs/>
          <w:color w:val="000000"/>
          <w:spacing w:val="1"/>
          <w:sz w:val="28"/>
          <w:szCs w:val="28"/>
          <w:lang w:eastAsia="ru-RU"/>
        </w:rPr>
        <w:t xml:space="preserve">     Зачисление и отчисление в Учреждение производится приказами начальника Учреждения.</w:t>
      </w: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5. ОРГАНЫ УПРАВЛЕНИЯ УЧРЕЖДЕНИЕМ</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ind w:firstLine="709"/>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5.1. Высшим органом управления Учреждения является Учредитель.</w:t>
      </w:r>
    </w:p>
    <w:p w:rsidR="00FA25DB" w:rsidRPr="00FA25DB" w:rsidRDefault="00FA25DB" w:rsidP="00FA25DB">
      <w:pPr>
        <w:spacing w:after="0" w:line="240" w:lineRule="auto"/>
        <w:ind w:firstLine="709"/>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5.2. </w:t>
      </w:r>
      <w:r w:rsidRPr="00FA25DB">
        <w:rPr>
          <w:rFonts w:ascii="Times New Roman" w:eastAsia="Calibri" w:hAnsi="Times New Roman" w:cs="Times New Roman"/>
          <w:color w:val="000000"/>
          <w:sz w:val="28"/>
          <w:szCs w:val="28"/>
          <w:lang w:eastAsia="ru-RU"/>
        </w:rPr>
        <w:t>Отношения между Учредителем и Учреждением определяются договором, заключенным между ними в соответствии с законодательством Российской Федерации.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5.3. К компетенции Учредителя относится: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принятие решения о создании, реорганизации и ликвидации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изменение Устава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определение приоритетных направлений деятельности учреждения, принципов формирования и использования его имущества;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назначение ликвидационной комиссии;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принятие решения о создании филиалов, открытии представительств и их ликвидации;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утверждение положений о филиалах, представительствах;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назначение на должность, отстранение, перевод (с согласия работника), увольнение с должности начальника Учреждения</w:t>
      </w:r>
      <w:r w:rsidRPr="00FA25DB">
        <w:rPr>
          <w:rFonts w:ascii="Times New Roman" w:eastAsia="Times New Roman" w:hAnsi="Times New Roman" w:cs="Times New Roman"/>
          <w:snapToGrid w:val="0"/>
          <w:color w:val="000000"/>
          <w:sz w:val="28"/>
          <w:szCs w:val="28"/>
          <w:lang w:eastAsia="ru-RU"/>
        </w:rPr>
        <w:t>,</w:t>
      </w:r>
      <w:r w:rsidRPr="00FA25DB">
        <w:rPr>
          <w:rFonts w:ascii="Times New Roman" w:eastAsia="Times New Roman" w:hAnsi="Times New Roman" w:cs="Times New Roman"/>
          <w:color w:val="000000"/>
          <w:sz w:val="28"/>
          <w:szCs w:val="28"/>
          <w:lang w:eastAsia="ru-RU"/>
        </w:rPr>
        <w:t xml:space="preserve"> заключение с ним трудового договора в соответствии с трудовым законодательством Российской Федерации;</w:t>
      </w:r>
    </w:p>
    <w:p w:rsidR="00FA25DB" w:rsidRPr="00FA25DB" w:rsidRDefault="00FA25DB" w:rsidP="00FA25DB">
      <w:pPr>
        <w:spacing w:after="0" w:line="240" w:lineRule="auto"/>
        <w:ind w:firstLine="709"/>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приостановление предпринимательской и иной приносящей доход деятельности Учреждения, если она идет в ущерб уставной образовательной деятельности Учреждения;</w:t>
      </w:r>
    </w:p>
    <w:p w:rsidR="00FA25DB" w:rsidRPr="00FA25DB" w:rsidRDefault="00FA25DB" w:rsidP="00FA25DB">
      <w:pPr>
        <w:spacing w:after="0" w:line="240" w:lineRule="auto"/>
        <w:ind w:firstLine="709"/>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контроль за оптимальным комплектованием штатов Учреждения, соблюдением трудового законодательства, трудовой и исполнительской дисциплиной;</w:t>
      </w:r>
    </w:p>
    <w:p w:rsidR="00FA25DB" w:rsidRPr="00FA25DB" w:rsidRDefault="00FA25DB" w:rsidP="00FA25DB">
      <w:pPr>
        <w:spacing w:after="0" w:line="240" w:lineRule="auto"/>
        <w:ind w:firstLine="709"/>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согласование коллективного договора Учреждения;</w:t>
      </w:r>
    </w:p>
    <w:p w:rsidR="00FA25DB" w:rsidRPr="00FA25DB" w:rsidRDefault="00FA25DB" w:rsidP="00FA25DB">
      <w:pPr>
        <w:spacing w:after="0" w:line="240" w:lineRule="auto"/>
        <w:ind w:firstLine="709"/>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контроль за своевременным получением лицензии на ведение образовательной деятельности Учреждения;</w:t>
      </w:r>
    </w:p>
    <w:p w:rsidR="00FA25DB" w:rsidRPr="00FA25DB" w:rsidRDefault="00FA25DB" w:rsidP="00FA25DB">
      <w:pPr>
        <w:spacing w:after="0" w:line="240" w:lineRule="auto"/>
        <w:ind w:firstLine="709"/>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контроль и анализ финансово-хозяйственной деятельности Учреждения;</w:t>
      </w:r>
    </w:p>
    <w:p w:rsidR="00FA25DB" w:rsidRPr="00FA25DB" w:rsidRDefault="00FA25DB" w:rsidP="00FA25DB">
      <w:pPr>
        <w:spacing w:after="0" w:line="240" w:lineRule="auto"/>
        <w:ind w:firstLine="709"/>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доведение до Учреждения средств, поступающих на подготовку граждан по военно-учетным специальностям;</w:t>
      </w:r>
    </w:p>
    <w:p w:rsidR="00FA25DB" w:rsidRPr="00FA25DB" w:rsidRDefault="00FA25DB" w:rsidP="00FA25DB">
      <w:pPr>
        <w:spacing w:after="0" w:line="240" w:lineRule="auto"/>
        <w:ind w:firstLine="709"/>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определение должностных (тарифных) окладов и их размеров в соответствии с нормативными документами по оплате труда работников в организациях (учреждениях) ДОСААФ России;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утверждение годового отчета, годового бухгалтерского баланса, финансового плана Учреждения и внесение в него изменений, утверждение годового финансового плана предпринимательской деятельности Учреждения, программы деятельности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осуществление финансового контроля и ревизии, проведение комплексных и целевых проверок хозяйственной, финансовой и иных видов деятельности Учреждения, в том числе, без предварительного уведомления руководства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утверждение положения о материальном стимулировании начальника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утверждение предложения начальника Учреждения по определению основных направлений предпринимательской и иной приносящей доход деятельности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полное или частичное изъятие имущества, находящегося в оперативном управлении Учреждения, и распоряжение им по своему усмотрению в случаях и в порядке, предусмотренных действующим законодательством Российской Федерации;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руководство подготовкой граждан по военно-учётным специальностям;</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установление, изменение и снятие задания на подготовку специалистов по военно-учётным специальностям;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контроль за качеством подготовки специалистов, состоянием учебно-материальной базы, эксплуатацией вооружения, техники и имущества, профессиональной и методической подготовленностью руководящего и обучающего состава;</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осуществление  методического руководства подготовкой специалистов  и спортсменов по техническим и военно-прикладным видам спорта;</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определение задач по военно-патриотическому воспитанию граждан;</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ежегодное определение порядка оплаты за подготовленных специалистов по военно-учётным специальностям;</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установление У</w:t>
      </w:r>
      <w:r w:rsidRPr="00FA25DB">
        <w:rPr>
          <w:rFonts w:ascii="Times New Roman" w:eastAsia="Times New Roman" w:hAnsi="Times New Roman" w:cs="Times New Roman"/>
          <w:snapToGrid w:val="0"/>
          <w:color w:val="000000"/>
          <w:sz w:val="28"/>
          <w:szCs w:val="28"/>
          <w:lang w:eastAsia="ru-RU"/>
        </w:rPr>
        <w:t>чреждению</w:t>
      </w:r>
      <w:r w:rsidRPr="00FA25DB">
        <w:rPr>
          <w:rFonts w:ascii="Times New Roman" w:eastAsia="Times New Roman" w:hAnsi="Times New Roman" w:cs="Times New Roman"/>
          <w:color w:val="000000"/>
          <w:sz w:val="28"/>
          <w:szCs w:val="28"/>
          <w:lang w:eastAsia="ru-RU"/>
        </w:rPr>
        <w:t xml:space="preserve"> объёма отчислений денежных средств и порядка отчётности;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предварительное одобрение договоров на получение кредитов, заключение договоров (за исключением трудовых) на распоряжение движимым и недвижимым имуществом;</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утверждение предложений о списании с баланса малоценного и быстроизнашивающегося имущества, устаревшего, изношенного и непригодного для дальнейшего использования инвентаря и инструментов;</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перераспределение (изъятие) табельной автобронетанковой техники, имущества автомобильной и бронетанковой служб группы «А», выделяемой на подготовку граждан по военно-учетным специальностям;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организация обеспечения техникой и имуществом группы «А» довольствующими органами, согласно табелям обеспечения вооружением, техникой и имуществом;</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списание и  реализация (продажа) автомобильной техники группы «Б».</w:t>
      </w:r>
    </w:p>
    <w:p w:rsidR="00FA25DB" w:rsidRPr="00FA25DB" w:rsidRDefault="00FA25DB" w:rsidP="00FA25DB">
      <w:pPr>
        <w:spacing w:after="0" w:line="240" w:lineRule="auto"/>
        <w:ind w:firstLine="708"/>
        <w:jc w:val="both"/>
        <w:rPr>
          <w:rFonts w:ascii="Times New Roman" w:eastAsia="Times New Roman" w:hAnsi="Times New Roman" w:cs="Times New Roman"/>
          <w:i/>
          <w:color w:val="000000"/>
          <w:sz w:val="28"/>
          <w:szCs w:val="28"/>
          <w:lang w:eastAsia="ru-RU"/>
        </w:rPr>
      </w:pPr>
      <w:r w:rsidRPr="00FA25DB">
        <w:rPr>
          <w:rFonts w:ascii="Times New Roman" w:eastAsia="Times New Roman" w:hAnsi="Times New Roman" w:cs="Times New Roman"/>
          <w:color w:val="000000"/>
          <w:sz w:val="28"/>
          <w:szCs w:val="28"/>
          <w:lang w:eastAsia="ru-RU"/>
        </w:rPr>
        <w:t>5.4.</w:t>
      </w:r>
      <w:r w:rsidRPr="00FA25DB">
        <w:rPr>
          <w:rFonts w:ascii="Times New Roman" w:eastAsia="Times New Roman" w:hAnsi="Times New Roman" w:cs="Times New Roman"/>
          <w:i/>
          <w:color w:val="000000"/>
          <w:sz w:val="28"/>
          <w:szCs w:val="28"/>
          <w:lang w:eastAsia="ru-RU"/>
        </w:rPr>
        <w:t xml:space="preserve"> </w:t>
      </w:r>
      <w:r w:rsidRPr="00FA25DB">
        <w:rPr>
          <w:rFonts w:ascii="Times New Roman" w:eastAsia="Times New Roman" w:hAnsi="Times New Roman" w:cs="Times New Roman"/>
          <w:color w:val="000000"/>
          <w:sz w:val="28"/>
          <w:szCs w:val="28"/>
          <w:lang w:eastAsia="ru-RU"/>
        </w:rPr>
        <w:t>Региональное отделение Общероссийской общественно-государственной организации «Добровольное общество содействия армии, авиации и флоту России» Санкт-Петербурга</w:t>
      </w:r>
      <w:r w:rsidRPr="00FA25DB">
        <w:rPr>
          <w:rFonts w:ascii="Times New Roman" w:eastAsia="Times New Roman" w:hAnsi="Times New Roman" w:cs="Times New Roman"/>
          <w:color w:val="000000"/>
          <w:sz w:val="24"/>
          <w:szCs w:val="24"/>
          <w:lang w:eastAsia="ru-RU"/>
        </w:rPr>
        <w:t xml:space="preserve"> </w:t>
      </w:r>
      <w:r w:rsidRPr="00FA25DB">
        <w:rPr>
          <w:rFonts w:ascii="Times New Roman" w:eastAsia="Times New Roman" w:hAnsi="Times New Roman" w:cs="Times New Roman"/>
          <w:color w:val="000000"/>
          <w:sz w:val="28"/>
          <w:szCs w:val="28"/>
          <w:lang w:eastAsia="ru-RU"/>
        </w:rPr>
        <w:t xml:space="preserve"> в соответствии с п. 3.2. Устава ДОСААФ России  является структурным подразделением ДОСААФ России</w:t>
      </w:r>
      <w:r w:rsidRPr="00FA25DB">
        <w:rPr>
          <w:rFonts w:ascii="Times New Roman" w:eastAsia="Times New Roman" w:hAnsi="Times New Roman" w:cs="Times New Roman"/>
          <w:i/>
          <w:color w:val="000000"/>
          <w:sz w:val="28"/>
          <w:szCs w:val="28"/>
          <w:lang w:eastAsia="ru-RU"/>
        </w:rPr>
        <w:t xml:space="preserve"> </w:t>
      </w:r>
      <w:r w:rsidRPr="00FA25DB">
        <w:rPr>
          <w:rFonts w:ascii="Times New Roman" w:eastAsia="Times New Roman" w:hAnsi="Times New Roman" w:cs="Times New Roman"/>
          <w:color w:val="000000"/>
          <w:sz w:val="28"/>
          <w:szCs w:val="28"/>
          <w:lang w:eastAsia="ru-RU"/>
        </w:rPr>
        <w:t>и</w:t>
      </w:r>
      <w:r w:rsidRPr="00FA25DB">
        <w:rPr>
          <w:rFonts w:ascii="Times New Roman" w:eastAsia="Times New Roman" w:hAnsi="Times New Roman" w:cs="Times New Roman"/>
          <w:i/>
          <w:color w:val="000000"/>
          <w:sz w:val="28"/>
          <w:szCs w:val="28"/>
          <w:lang w:eastAsia="ru-RU"/>
        </w:rPr>
        <w:t xml:space="preserve"> </w:t>
      </w:r>
      <w:r w:rsidRPr="00FA25DB">
        <w:rPr>
          <w:rFonts w:ascii="Times New Roman" w:eastAsia="Times New Roman" w:hAnsi="Times New Roman" w:cs="Times New Roman"/>
          <w:color w:val="000000"/>
          <w:sz w:val="28"/>
          <w:szCs w:val="28"/>
          <w:lang w:eastAsia="ru-RU"/>
        </w:rPr>
        <w:t xml:space="preserve"> по поручению Учредителя может осуществлять управление Учреждением, нести всю полноту ответственности за его деятельность и имеет право осуществлять полномочия Учредителя Учреждения, указанные в п. 5.2., </w:t>
      </w:r>
      <w:r w:rsidRPr="00FA25DB">
        <w:rPr>
          <w:rFonts w:ascii="Times New Roman" w:eastAsia="Times New Roman" w:hAnsi="Times New Roman" w:cs="Times New Roman"/>
          <w:b/>
          <w:color w:val="000000"/>
          <w:sz w:val="28"/>
          <w:szCs w:val="28"/>
          <w:lang w:eastAsia="ru-RU"/>
        </w:rPr>
        <w:t>за исключением</w:t>
      </w:r>
      <w:r w:rsidRPr="00FA25DB">
        <w:rPr>
          <w:rFonts w:ascii="Times New Roman" w:eastAsia="Times New Roman" w:hAnsi="Times New Roman" w:cs="Times New Roman"/>
          <w:color w:val="000000"/>
          <w:sz w:val="28"/>
          <w:szCs w:val="28"/>
          <w:lang w:eastAsia="ru-RU"/>
        </w:rPr>
        <w:t xml:space="preserve">: </w:t>
      </w:r>
    </w:p>
    <w:p w:rsidR="00FA25DB" w:rsidRPr="00FA25DB" w:rsidRDefault="00FA25DB" w:rsidP="00FA25DB">
      <w:pPr>
        <w:spacing w:after="0" w:line="240" w:lineRule="auto"/>
        <w:ind w:firstLine="708"/>
        <w:jc w:val="both"/>
        <w:rPr>
          <w:rFonts w:ascii="Times New Roman" w:eastAsia="Times New Roman" w:hAnsi="Times New Roman" w:cs="Times New Roman"/>
          <w:i/>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назначения на должность, отстранения, перевода, увольнения с должности начальника Учреждения, заключения с ним трудового договора;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утверждения, изменения Устава Учреждения;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принятия решения о создании, реорганизации и ликвидации Учреждения;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принятия решения о создании и ликвидации филиалов, представительств Учреждения;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полного или частичного изъятия имущества, находящегося в оперативном управлении Учреждения, и распоряжения им по своему усмотрению в случаях и в порядке, предусмотренных действующим законодательством Российской Федерации; </w:t>
      </w:r>
    </w:p>
    <w:p w:rsidR="00FA25DB" w:rsidRPr="00FA25DB" w:rsidRDefault="00FA25DB" w:rsidP="00FA25DB">
      <w:pPr>
        <w:spacing w:after="0" w:line="240" w:lineRule="auto"/>
        <w:ind w:firstLine="708"/>
        <w:jc w:val="both"/>
        <w:rPr>
          <w:rFonts w:ascii="Times New Roman" w:eastAsia="Times New Roman" w:hAnsi="Times New Roman" w:cs="Times New Roman"/>
          <w:color w:val="FF6600"/>
          <w:sz w:val="28"/>
          <w:szCs w:val="28"/>
          <w:lang w:eastAsia="ru-RU"/>
        </w:rPr>
      </w:pPr>
      <w:r w:rsidRPr="00FA25DB">
        <w:rPr>
          <w:rFonts w:ascii="Times New Roman" w:eastAsia="Times New Roman" w:hAnsi="Times New Roman" w:cs="Times New Roman"/>
          <w:color w:val="FF6600"/>
          <w:sz w:val="28"/>
          <w:szCs w:val="28"/>
          <w:lang w:eastAsia="ru-RU"/>
        </w:rPr>
        <w:t xml:space="preserve">долгосрочной сдачи в аренду (более года);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предварительного одобрения договоров на получение кредитов, заключения договоров на распоряжение движимым и недвижимым имуществом.</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Деятельность регионального отделения ДОСААФ России по руководству Учреждением основывается исключительно на настоящем Уставе, Уставе ДОСААФ России, нормативных документах, изданных Учредителем.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5.5. Для осуществления полномочий, отнесенных к компетенции Учредителя, региональному отделению ДОСААФ России, при необходимости, Учредителем выдается соответствующая доверенность.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4"/>
          <w:szCs w:val="24"/>
          <w:lang w:eastAsia="ru-RU"/>
        </w:rPr>
      </w:pPr>
      <w:r w:rsidRPr="00FA25DB">
        <w:rPr>
          <w:rFonts w:ascii="Times New Roman" w:eastAsia="Times New Roman" w:hAnsi="Times New Roman" w:cs="Times New Roman"/>
          <w:color w:val="000000"/>
          <w:sz w:val="28"/>
          <w:szCs w:val="28"/>
          <w:lang w:eastAsia="ru-RU"/>
        </w:rPr>
        <w:t>5.6. Непосредственное руководство деятельностью Учреждения осуществляет единоличный исполнительный орган Учреждения в лице начальника Учреждения, назначаемого, отстраняемого, увольняемого с должности приказом Учредителя.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В своей деятельности начальник Учреждения подотчетен Учредителю, а также иным лицам, уполномоченным Учредителем.</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5.6.1. На период отсутствия (за исключением отстранения от должности, досрочного прекращения полномочий) начальника Учреждения</w:t>
      </w:r>
      <w:r w:rsidRPr="00FA25DB">
        <w:rPr>
          <w:rFonts w:ascii="Times New Roman" w:eastAsia="Times New Roman" w:hAnsi="Times New Roman" w:cs="Times New Roman"/>
          <w:snapToGrid w:val="0"/>
          <w:color w:val="000000"/>
          <w:sz w:val="28"/>
          <w:szCs w:val="28"/>
          <w:lang w:eastAsia="ru-RU"/>
        </w:rPr>
        <w:t xml:space="preserve"> </w:t>
      </w:r>
      <w:r w:rsidRPr="00FA25DB">
        <w:rPr>
          <w:rFonts w:ascii="Times New Roman" w:eastAsia="Times New Roman" w:hAnsi="Times New Roman" w:cs="Times New Roman"/>
          <w:color w:val="000000"/>
          <w:sz w:val="28"/>
          <w:szCs w:val="28"/>
          <w:lang w:eastAsia="ru-RU"/>
        </w:rPr>
        <w:t>исполнение обязанностей начальника возлагается на лицо, назначаемое приказом председателя регионального отделения ДОСААФ России.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5.6.2. Начальник Учреждения осуществляет руководство Учреждение</w:t>
      </w:r>
      <w:r w:rsidRPr="00FA25DB">
        <w:rPr>
          <w:rFonts w:ascii="Times New Roman" w:eastAsia="Times New Roman" w:hAnsi="Times New Roman" w:cs="Times New Roman"/>
          <w:snapToGrid w:val="0"/>
          <w:color w:val="000000"/>
          <w:sz w:val="28"/>
          <w:szCs w:val="28"/>
          <w:lang w:eastAsia="ru-RU"/>
        </w:rPr>
        <w:t>м</w:t>
      </w:r>
      <w:r w:rsidRPr="00FA25DB">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 приказами и распоряжениями Учредителя, настоящим Уставом и заключенным с ним трудовым договором.</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5.6.3. Компетенция начальника Учреждения: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представляет интересы Учреждения и действует от его имени без доверенности;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утверждает Правила внутреннего трудового распорядка, ежегодные Правила приема обучающихся и другие локальные нормативные акты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с предварительного письменного согласия Учредителя по ходатайству руководителя регионального отделения ДОСААФ России пользуется правом получения кредитов и займов, оплата по которым превышает сумму 100 000 (сто тысяч) рублей;</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распоряжается имуществом и средствами Учреждения в установленном законом порядке;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обеспечивает выполнение приказов и распоряжений  Учредителя;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в пределах своей компетенции издает приказы, распоряжения, инструкции и дает указания, обязательные для всех работников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разрабатывает и утверждает по согласованию с Учредителем штатное расписание Учреждения</w:t>
      </w:r>
      <w:r w:rsidRPr="00FA25DB">
        <w:rPr>
          <w:rFonts w:ascii="Times New Roman" w:eastAsia="Times New Roman" w:hAnsi="Times New Roman" w:cs="Times New Roman"/>
          <w:snapToGrid w:val="0"/>
          <w:color w:val="000000"/>
          <w:sz w:val="28"/>
          <w:szCs w:val="28"/>
          <w:lang w:eastAsia="ru-RU"/>
        </w:rPr>
        <w:t xml:space="preserve"> </w:t>
      </w:r>
      <w:r w:rsidRPr="00FA25DB">
        <w:rPr>
          <w:rFonts w:ascii="Times New Roman" w:eastAsia="Times New Roman" w:hAnsi="Times New Roman" w:cs="Times New Roman"/>
          <w:color w:val="000000"/>
          <w:sz w:val="28"/>
          <w:szCs w:val="28"/>
          <w:lang w:eastAsia="ru-RU"/>
        </w:rPr>
        <w:t>в соответствии с разработанными типовыми структурами и штатами образовательных учреждений ДОСААФ России;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создает условия для повышения профессионального мастерства работников Учреждения;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осуществляет подбор и прием работников Учреждения на условиях трудового договора, выдает доверенности, заключает гражданско-правовые договоры;</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открывает расчетные и иные счета в кредитных организациях;</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утверждает Положение об оплате труда и материальном стимулировании работников Учреждения в соответствии с указаниями Учредителя;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представляет на утверждение Учредителю копии годовых отчетов   (баланса с приложениями и пояснительной запиской) с отметкой налогового  органа;</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обеспечивает содержание помещений и сооружений, их учет и сохранность, пополнение и рациональное использование учебно-материальной базы, соблюдение правил санитарно-гигиенического режима и охраны труда, учет и хранение документации;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направляет и контролирует работу педагогических работников Учреждения, поддерживает благоприятный морально-психологический климат в коллективе;</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назначает на должность главного бухгалтера Учреждения, предварительно согласовывая кандидатуру с региональным отделением ДОСААФ России, указанным в п. 5.4. настоящего Устава;</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организует выполнение учебных планов и программ, планов приема и выпуска квалифицированных специалистов;</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организует учебную и финансово-хозяйственную деятельностью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планирует и организует работу по военно-патриотическому воспитанию граждан, создаёт кружки и секции;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осуществляет иные полномочия, которые не входят в полномочия других органов, и решает оперативные вопросы управления Учреждение</w:t>
      </w:r>
      <w:r w:rsidRPr="00FA25DB">
        <w:rPr>
          <w:rFonts w:ascii="Times New Roman" w:eastAsia="Times New Roman" w:hAnsi="Times New Roman" w:cs="Times New Roman"/>
          <w:snapToGrid w:val="0"/>
          <w:color w:val="000000"/>
          <w:sz w:val="28"/>
          <w:szCs w:val="28"/>
          <w:lang w:eastAsia="ru-RU"/>
        </w:rPr>
        <w:t>м</w:t>
      </w:r>
      <w:r w:rsidRPr="00FA25DB">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 трудовым договором, заключенным между ним и Учредителем, за исключением вопросов, относящихся к компетенции Учредителя.</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ab/>
        <w:t xml:space="preserve">5.6.4. Начальнику Учреждения совмещение его должности с другой руководящей должностью (кроме научного и научно-методического руководства, а также руководства местными отделениями ДОСААФ России) в порядке внешнего совместительства не разрешается.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5.6.5. Начальник Учреждения несет ответственность за: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своевременное получение лицензии Учреждения на право ведения образовательной деятельности;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реализацию образовательных программ в соответствии с лицензией,  учебным планом и графиком учебного процесса, качество образования выпускников;</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жизнь, здоровье, соблюдение прав и свобод обучающихся и работников Учреждения</w:t>
      </w:r>
      <w:r w:rsidRPr="00FA25DB">
        <w:rPr>
          <w:rFonts w:ascii="Times New Roman" w:eastAsia="Times New Roman" w:hAnsi="Times New Roman" w:cs="Times New Roman"/>
          <w:snapToGrid w:val="0"/>
          <w:color w:val="000000"/>
          <w:sz w:val="28"/>
          <w:szCs w:val="28"/>
          <w:lang w:eastAsia="ru-RU"/>
        </w:rPr>
        <w:t xml:space="preserve"> </w:t>
      </w:r>
      <w:r w:rsidRPr="00FA25DB">
        <w:rPr>
          <w:rFonts w:ascii="Times New Roman" w:eastAsia="Times New Roman" w:hAnsi="Times New Roman" w:cs="Times New Roman"/>
          <w:color w:val="000000"/>
          <w:sz w:val="28"/>
          <w:szCs w:val="28"/>
          <w:lang w:eastAsia="ru-RU"/>
        </w:rPr>
        <w:t>во время образовательного процесса в установленном законодательством Российской Федерации порядке;</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целевое использование выделенных Учреждению средств;</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рациональное использование по назначению и сохранность имущества, закрепленного за Учреждение</w:t>
      </w:r>
      <w:r w:rsidRPr="00FA25DB">
        <w:rPr>
          <w:rFonts w:ascii="Times New Roman" w:eastAsia="Times New Roman" w:hAnsi="Times New Roman" w:cs="Times New Roman"/>
          <w:snapToGrid w:val="0"/>
          <w:color w:val="000000"/>
          <w:sz w:val="28"/>
          <w:szCs w:val="28"/>
          <w:lang w:eastAsia="ru-RU"/>
        </w:rPr>
        <w:t>м</w:t>
      </w:r>
      <w:r w:rsidRPr="00FA25DB">
        <w:rPr>
          <w:rFonts w:ascii="Times New Roman" w:eastAsia="Times New Roman" w:hAnsi="Times New Roman" w:cs="Times New Roman"/>
          <w:color w:val="000000"/>
          <w:sz w:val="28"/>
          <w:szCs w:val="28"/>
          <w:lang w:eastAsia="ru-RU"/>
        </w:rPr>
        <w:t xml:space="preserve"> на праве оперативного управления;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организацию и осуществление мероприятий по гражданской обороне;</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сохранность документов (управленческих, финансово-экономических, по личному составу), передачу на государственное хранение документов, имеющих научно-историческое и культурное значение;</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свою деятельность перед государством и Учредителем в соответствии с должностными обязанностями, предусмотренными трудовым договором и настоящим Уставом.</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5.7. Начальник Учреждения не вправе отчуждать принадлежащее Учреждению имущество, сдавать его в аренду с правом выкупа, отдавать его в залог, вносить в качестве вклада в уставной (складочный) капитал хозяйственных обществ и товариществ.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Сдача в долгосрочную аренду (более года), иное пользование третьим лицам техники, зданий, строений и сооружений, иного имущества производится исключительно с письменного разрешения Учредителя.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5.8. Начальник Учреждения (заместитель начальника), а также лицо, входящее в состав органов управления Учреждением, признаются в соответствии с Законом заинтересованными лицами и не вправе самостоятельно совершать те или иные действия, в том числе сделки, с другими организациями или гражданами, если они: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состоят с этими юридическими лицами или гражданами в трудовых отношениях, являются участниками, кредиторами этих юридических лиц либо являются кредиторами этих граждан, или состоят с этими гражданами в близких родственных отношениях;</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что влечет за собой конфликт интересов заинтересованных лиц и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В случае, если заинтересованное лицо имеют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заинтересованное лицо обязано сообщить о своей заинтересованности Учредителю до момента принятия решения о заключении сделки и получить его письменное одобрение.</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5.9. При нарушении требований </w:t>
      </w:r>
      <w:proofErr w:type="spellStart"/>
      <w:r w:rsidRPr="00FA25DB">
        <w:rPr>
          <w:rFonts w:ascii="Times New Roman" w:eastAsia="Times New Roman" w:hAnsi="Times New Roman" w:cs="Times New Roman"/>
          <w:color w:val="000000"/>
          <w:sz w:val="28"/>
          <w:szCs w:val="28"/>
          <w:lang w:eastAsia="ru-RU"/>
        </w:rPr>
        <w:t>п.п</w:t>
      </w:r>
      <w:proofErr w:type="spellEnd"/>
      <w:r w:rsidRPr="00FA25DB">
        <w:rPr>
          <w:rFonts w:ascii="Times New Roman" w:eastAsia="Times New Roman" w:hAnsi="Times New Roman" w:cs="Times New Roman"/>
          <w:color w:val="000000"/>
          <w:sz w:val="28"/>
          <w:szCs w:val="28"/>
          <w:lang w:eastAsia="ru-RU"/>
        </w:rPr>
        <w:t>. 5.7., 5.8. настоящего Устава Учредитель вправе обратиться в суд с иском о признании сделки недействительной по основаниям, предусмотренным законом. Начальник Учреждения (иное заинтересованное лицо) несет ответственность перед Учреждением в размере убытков, причиненных им этому Учреждению и в порядке, установленном действующим законодательством Российской Федерации. Если убытки причинены Учреждению несколькими заинтересованными лицами, их ответственность является солидарной.</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5.10. Создание и деятельность в Учреждении организационных структур политических партий, общественно-политических и религиозных движений и организаций (объединений) не допускаются.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5.11. Учреждение самостоятельно формирует свою структуру, за исключением вопросов, касающихся создания, реорганизации, переименования и ликвидации филиалов и представительств.</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8"/>
          <w:lang w:eastAsia="ru-RU"/>
        </w:rPr>
        <w:t>5.12. Коллегиальным органом самоуправления Учреждения является Педагогический совет</w:t>
      </w:r>
      <w:r w:rsidRPr="00FA25DB">
        <w:rPr>
          <w:rFonts w:ascii="Times New Roman" w:eastAsia="Times New Roman" w:hAnsi="Times New Roman" w:cs="Times New Roman"/>
          <w:color w:val="000000"/>
          <w:sz w:val="28"/>
          <w:szCs w:val="20"/>
          <w:lang w:eastAsia="ru-RU"/>
        </w:rPr>
        <w:t xml:space="preserve">.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В Педагогический совет Учреждения могут входить начальник Учреждения, педагогические работники Учреждения и представители </w:t>
      </w:r>
      <w:r w:rsidRPr="00FA25DB">
        <w:rPr>
          <w:rFonts w:ascii="Times New Roman" w:eastAsia="Times New Roman" w:hAnsi="Times New Roman" w:cs="Times New Roman"/>
          <w:color w:val="000000"/>
          <w:sz w:val="28"/>
          <w:szCs w:val="28"/>
          <w:lang w:eastAsia="ru-RU"/>
        </w:rPr>
        <w:t>регионального отделения ДОСААФ России.</w:t>
      </w:r>
      <w:r w:rsidRPr="00FA25DB">
        <w:rPr>
          <w:rFonts w:ascii="Times New Roman" w:eastAsia="Times New Roman" w:hAnsi="Times New Roman" w:cs="Times New Roman"/>
          <w:color w:val="000000"/>
          <w:sz w:val="28"/>
          <w:szCs w:val="20"/>
          <w:lang w:eastAsia="ru-RU"/>
        </w:rPr>
        <w:t xml:space="preserve">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5.13. Педагогический совет на первом заседании избирает из своего состава председателя и секретаря.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5.14. Педагогический совет Учреждения проводит заседания не реже одного раза в месяц в соответствии с планом работы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0"/>
          <w:lang w:eastAsia="ru-RU"/>
        </w:rPr>
        <w:t xml:space="preserve">5.15. </w:t>
      </w:r>
      <w:r w:rsidRPr="00FA25DB">
        <w:rPr>
          <w:rFonts w:ascii="Times New Roman" w:eastAsia="Times New Roman" w:hAnsi="Times New Roman" w:cs="Times New Roman"/>
          <w:color w:val="000000"/>
          <w:sz w:val="28"/>
          <w:szCs w:val="28"/>
          <w:lang w:eastAsia="ru-RU"/>
        </w:rPr>
        <w:t>Решения Педагогического совета Учреждения принимаются большинством голосов при наличии на заседании не менее двух третей его членов и оформляются протоколом. При равном количестве голосов решающим является голос председателя Педагогического совета.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5.16. Компетенция Педагогического совета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определение основных перспективных направлений развития Учреждения и укрепления его материально-технической базы;</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рассмотрение вопросов, касающихся интересов учащихся и работников (по их заявлениям);</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заслушивание отчетов о работе работников Учреждения в части совершенствования образовательного процесса;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создание при необходимости временных или постоянных комиссий по различным направлениям работы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разработка и обсуждение правил внутреннего распорядка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обсуждение вопросов организации образовательного процесса, его развития и совершенствования;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повышение квалификации, аттестация педагогических работников;</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обсуждение и принятие рабочих учебных планов, программ, экспертиза учебников, учебных пособий, перечня учебно-производственных работ учащихся, оценка эффективности форм и методов учебно-воспитательной работы;</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выработка предложений по созданию и использованию современных технологий и технических средств обучения;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организация и совершенствование методического обеспечения образовательного процесса;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другие вопросы образовательной деятельности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6. ПРАВА И ОБЯЗАННОСТИ ОБУЧАЮЩИХСЯ, ИХ РОДИТЕЛЕЙ (ЗАКОННЫХ ПРЕДСТАВИТЕЛЕЙ)</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6.1. Обучающимся в Учреждении является лицо, в установленном порядке зачисленное в Учреждение приказом начальника Учреждения для обучения по образовательным программам.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6.2. Обучающиеся в Учреждении имеют право:</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получать образование по избранной для обучения специальности в пределах федерального государственного образовательного стандарта;</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посещать занятия в Учреждении после зачисления в установленном порядке;</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обучаться в рамках государственных образовательных стандартов по индивидуальным учебным планам;</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участвовать в обсуждении и решении вопросов деятельности Учреждения, в том числе через общественные организации и органы самоуправления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пользоваться библиотечно-информационными ресурсами Учреждения, его учебно-лабораторными, культурно-спортивными базами;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участвовать в формировании содержания своего образования при условии соблюдения требований государственного образовательного стандарта;</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обжаловать приказы и распоряжения администрации Учреждения в установленном законодательством Российской Федерации порядке;</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получать дополнительные, в том числе платные, образовательные услуги;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на свободу совести, информации, свободное выражение собственных взглядов и убеждений.</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6.3. Обучающиеся в Учреждении обязаны:</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выполнять требования образовательной программы Учреждения по срокам и объемам согласно учебным планам;</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добросовестно учиться, систематически овладевать  знаниями;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уважать честь и достоинство других обучающихся и работников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бережно относиться к имуществу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выполнять требования настоящего Устава и правил внутреннего распорядка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соблюдать правила противопожарной безопасности.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6.4. Обучающимся в Учреждении запрещено:</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приносить, передавать или использовать оружие, взрывчатые вещества, спиртные напитки, токсические и наркотические вещества, а также иные, запрещенные или ограниченные в обороте предметы и средства;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использовать любые средства и вещества, которые могут привести к взрывам и пожарам;</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применять физическую силу для выяснения отношений, запугивания и вымогательства;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производить любые действия, влекущие за собой опасные последствия для окружающих.</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6.5. Обучающиеся в Учреждении могут совмещать учебу с работой и пользоваться при этом льготами, установленными трудовым законодательством Российской Федерации и законодательством Российской Федерации об образовании в установленных законодательством Российской Федерации случаях.</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6.6. Обучающиеся по военно-учетным специальностям,  нуждающиеся в жилой площади, обеспечиваются местами в общежитии при наличии соответствующего жилищного фонда у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6.7. Обучающийся имеет право на переход в Учреждении с одной образовательной программы и (или) формы обучения на другую в порядке, определяемом Учреждением самостоятельно.</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6.8. За особые успехи в освоении образовательных программ и активное участие в жизни Учреждения, в экспериментально-конструкторской, рационализаторской, творческой работе для обучающихся устанавливаются различные формы морального и материального поощрения.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6.9. За невыполнение учебного плана по специальности в установленные сроки по неуважительной причине, невыполнение обучающимся обязанностей, предусмотренных настоящим Уставом, нарушение правил внутреннего распорядка, правил проживания в общежитии к обучающемуся могут быть применены меры воздействия в соответствии с законодательством Российской Федерации, вплоть до отчисления.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6.10. Решение об отчислении обучающегося из Учреждения принимает начальник Учреждения, решение об отчислении оформляется приказом начальника Учреждения.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Отчисление из образовательного учреждения граждан, обучающихся по военно-учетным специальностям, производится приказами военного комиссара района, которым они комплектовались, по представлениям руководителя образовательного учреждения.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6.11.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допускается.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6.12. Привлечение обучающихся без их согласия, согласия их родителей или законных представителей к работам, не предусмотренным учебными программами и планами, кроме мероприятий по приведению в порядок после занятий учебных мест, классов, полигонов, автодромов и техники, запрещается.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6.13. Дисциплина в Учреждении поддерживается на основе уважения человеческого достоинства обучающихся и педагогов. По отношению к обучающимся не допускается применение методов физического и психического насилия.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6.14. Родители (законные представители) обучающихся имеют право:</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консультироваться с педагогическими работниками по проблемам обучения и воспитания;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получать объективную информацию о состоянии знаний, здоровья, роста профессионального мастерства и прилежности обучающегося;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вносить предложения по организации дополнительных образовательных услуг;</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обращаться к руководству Учреждения в случаях возникновения конфликтных ситуаций (спорных вопросов).</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6.15. Родители (законные представители) обучающихся обязаны:</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уважать честь и достоинство работников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заниматься воспитанием своих детей;</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контролировать успеваемость, посещаемость занятий и поведение своих детей;</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обеспечивать детей необходимыми учебными принадлежностями для занятий;</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уважать традиции Учреждения, являться по приглашению администрации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6.16. В случае нанесения обучающимися материального ущерба Учреждению его возмещение производится в установленном законом порядке.</w:t>
      </w: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7. ПРАВА И ОБЯЗАННОСТИ РАБОТНИКОВ </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7.1. К работникам Учреждения относятся руководящие и педагогические работники, учебно-вспомогательный и иной персонал.</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7.2. Назначение, увольнение, регулирование трудовых отношений работников Учреждения осуществляются согласно Трудовому кодексу Российской Федерации, Закону Российской Федерации «Об образовании» и иным нормативным правовым актам.</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7.3. К педагогической деятельности в Учреждении допускаются лица, имеющие высшее профессиональное или среднее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К педагогической деятельности в Учреждение не допускаются лица:</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лишенные права заниматься педагогической деятельностью в соответствии с вступившим в законную силу приговором суда;</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имеющие неснятую или непогашенную судимость за умышленные тяжкие и особо тяжкие преступления;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признанные недееспособными в установленном федеральным законом порядке;</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7.4. Права и обязанности работников Учреждения определяются законодательством Российской Федерации, Уставом Учреждения, правилами внутреннего распорядка, трудовыми договорами и должностными инструкциями.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7.5. Работники Учреждения имеют право:</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участвовать в управлении Учреждением в порядке, определяемом его Уставом;</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получать необходимое организационное, учебно-методическое и материально-техническое обеспечение своей профессиональной деятельности,  бесплатно пользоваться библиотекой, информационными ресурсами, услугами учебных, учебно-методических, социально-бытовых и других подразделений Учреждения в соответствии с коллективным договором;</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обжаловать приказы и распоряжения администрации Учреждения в установленном законодательством Российской Федерации порядке;</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участвовать в обсуждении и решении важнейших вопросов деятельности Учреждения через орган самоуправления и общественные организации;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защищать свою профессиональную честь и достоинство.</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7.6. Педагогические работники имеют право выбирать методы и средства обучения, наиболее полно обеспечивающие высокое качество образовательного процесса.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7.7. Не допускается использование антипедагогических методов воспитания, связанных с физическим и психическим насилием над личностью обучающегося, антигуманных, а также опасных для жизни или здоровья обучающихся методов обучения.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7.8. Работники Учреждения обязаны:</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соблюдать настоящий Устав Учреждения, правила внутреннего распорядка, выполнять должностные обязанности и следовать нормам профессиональной этики;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проводить обучение в соответствии с требованиями федеральных государственных образовательных стандартов, обеспечивать полное выполнение учебных планов и программ;</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сохранять и совершенствовать учебно-материальную базу закрепленных кабинетов, мастерских и лабораторий, соблюдая при этом требования охраны труда и производственной санитарии;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поддерживать и контролировать  учебную дисциплину;</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повышать свой профессиональный уровень, участвовать в работе предметных комиссий, педагогического совета, заниматься техническим творчеством и привлекать к этому учащихся;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0"/>
          <w:lang w:eastAsia="ru-RU"/>
        </w:rPr>
        <w:t xml:space="preserve"> выполнять условия трудового договора.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Педагогические работники Учреждения обязаны обеспечивать высокую эффективность образовательного процесса, формировать у обучающихся профессиональные качества по избранной специальности, гражданскую позицию, способность к труду, развивать самостоятельность, инициативу, творческие способности, систематически заниматься повышением своей квалификации.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7.9. Педагогические работники Учреждения в порядке, установленном законодательством Российской Федерации, пользуются правом на сокращенную продолжительность рабочего времени, удлиненный ежегодный оплачиваемый отпуск, на получение пенсии за выслугу лет до достижения ими пенсионного возраста, другими правами, социальными гарантиями и льготами.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7.10. Педагогические и руководящие работники Учреждения проходят аттестацию в порядке, установленном соответствующим федеральным органом исполнительной власти.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7.11. Руководство Учреждения создает необходимые условия для профессиональной переподготовки и повышения квалификации работников, которые могут осуществляться как за счет средств, поступивших  на эти цели, так и за счет средств, полученных по договорам, заключенным с юридическими и (или) физическими лицами.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8"/>
          <w:lang w:eastAsia="ru-RU"/>
        </w:rPr>
        <w:t xml:space="preserve">7.12. </w:t>
      </w:r>
      <w:r w:rsidRPr="00FA25DB">
        <w:rPr>
          <w:rFonts w:ascii="Times New Roman" w:eastAsia="Times New Roman" w:hAnsi="Times New Roman" w:cs="Times New Roman"/>
          <w:color w:val="000000"/>
          <w:sz w:val="28"/>
          <w:szCs w:val="20"/>
          <w:lang w:eastAsia="ru-RU"/>
        </w:rPr>
        <w:t xml:space="preserve">Оплата труда работникам Учреждения устанавливается в соответствии с действующим законодательством Российской Федерации и нормативными актами по оплате труда, определёнными Учредителем. Виды и размер надбавок, доплат и других выплат стимулирующего характера определяются в пределах имеющихся средств в порядке, установленном действующим законодательством.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7.13. За успехи в учебной, методической, спортивно-массовой, научной, воспитательной, военно-патриотической работе и другой уставной деятельности для работников Учреждения могут быть установлены различные формы морального и материального поощрения.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7.14. В Учреждении может функционировать профсоюзная организация, деятельность которой регулируется законодательством Российской Федерации.</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keepNext/>
        <w:spacing w:after="0" w:line="240" w:lineRule="auto"/>
        <w:jc w:val="center"/>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8. ИМУЩЕСТВО УЧРЕЖДЕНИЯ</w:t>
      </w:r>
    </w:p>
    <w:p w:rsidR="00FA25DB" w:rsidRPr="00FA25DB" w:rsidRDefault="00FA25DB" w:rsidP="00FA25DB">
      <w:pPr>
        <w:keepNext/>
        <w:spacing w:after="0" w:line="240" w:lineRule="auto"/>
        <w:jc w:val="center"/>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w:t>
      </w:r>
      <w:r w:rsidRPr="00FA25DB">
        <w:rPr>
          <w:rFonts w:ascii="Times New Roman" w:eastAsia="Times New Roman" w:hAnsi="Times New Roman" w:cs="Times New Roman"/>
          <w:color w:val="000000"/>
          <w:sz w:val="28"/>
          <w:szCs w:val="28"/>
          <w:lang w:eastAsia="ru-RU"/>
        </w:rPr>
        <w:tab/>
        <w:t>8.1. К имуществу Учреждения относится движимое и недвижимое имущество, включая здания, строения, сооружения, имущественные комплексы, земельные участки, оборудование, инвентарь, денежные средства, а также иное имущество потребительского, социального, культурного и иного назначения.</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Имущество Учреждения является собственностью Учредителя и принадлежит Учреждению на праве оперативного управления.</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Учреждение владеет, пользуется и распоряжается принадлежащим ему имуществом в пределах, установленных законодательством Российской Федерации, в соответствии с целями своей деятельности, заданиями собственника этого имущества и назначением этого имущества.</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pacing w:val="-4"/>
          <w:sz w:val="28"/>
          <w:szCs w:val="28"/>
          <w:lang w:eastAsia="ru-RU"/>
        </w:rPr>
        <w:t xml:space="preserve">8.2. </w:t>
      </w:r>
      <w:r w:rsidRPr="00FA25DB">
        <w:rPr>
          <w:rFonts w:ascii="Times New Roman" w:eastAsia="Times New Roman" w:hAnsi="Times New Roman" w:cs="Times New Roman"/>
          <w:color w:val="000000"/>
          <w:sz w:val="28"/>
          <w:szCs w:val="28"/>
          <w:lang w:eastAsia="ru-RU"/>
        </w:rPr>
        <w:t>Учреждение не вправе совершать сделки, возможными последствиями которых является отчуждение имущества, закрепленного за Учреждением, или имущества, приобретенного за счет средств, выделенных ему Учредителем.</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8.3. Доходы от использования имущества, находящегося в оперативном управлении, а также имущество, приобретенное Учреждение</w:t>
      </w:r>
      <w:r w:rsidRPr="00FA25DB">
        <w:rPr>
          <w:rFonts w:ascii="Times New Roman" w:eastAsia="Times New Roman" w:hAnsi="Times New Roman" w:cs="Times New Roman"/>
          <w:snapToGrid w:val="0"/>
          <w:color w:val="000000"/>
          <w:sz w:val="28"/>
          <w:szCs w:val="28"/>
          <w:lang w:eastAsia="ru-RU"/>
        </w:rPr>
        <w:t>м</w:t>
      </w:r>
      <w:r w:rsidRPr="00FA25DB">
        <w:rPr>
          <w:rFonts w:ascii="Times New Roman" w:eastAsia="Times New Roman" w:hAnsi="Times New Roman" w:cs="Times New Roman"/>
          <w:color w:val="000000"/>
          <w:sz w:val="28"/>
          <w:szCs w:val="28"/>
          <w:lang w:eastAsia="ru-RU"/>
        </w:rPr>
        <w:t xml:space="preserve"> по договору 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нормативными правовыми актами.</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8.4. Доходы Учреждения, полученные от предпринимательской и иной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8.5. Приобретение материалов, оборудования и других материальных, технических средств для осуществления уставной деятельности Учреждения осуществляется за счет средств, находящихся в самостоятельном распоряжении Учреждения.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8.6. Для получения Учреждением кредитов, требуется согласование в случаях и в порядке, установленных в п. 5.6.3. настоящего Устава.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При использовании банковских кредитов Учреждение несет ответственность за выполнение кредитных договоров в рамках имеющихся денежных средств и соблюдение расчетной дисциплины.</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8.7. Право оперативного управления имуществом, переданным  Учредителем по договору, возникает у Учреждения с момента государственной регистрации договора.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8.8. Учреждение несёт полную ответственность перед Учредителем за сохранность, эффективное и рациональное использование имущества, закреплённого за ним. Данное имущество не может быть использовано в целях, противоречащих основным задачам Учреждения. </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8.9. Учредитель вправе изъять лишнее, неиспользуемое или используемое не по назначению имущество и распорядиться им по своему усмотрению в случаях и в порядке, предусмотренных действующим законодательством Российской Федерации.</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9. ФИНАНСОВАЯ ДЕЯТЕЛЬНОСТЬ УЧРЕЖДЕНИЯ</w:t>
      </w: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9.1. Имущество Учреждения в денежной и иных формах формируется за счет:</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поступлений от Учредителя;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доходов, получаемых от осуществления платной образовательной, предпринимательской и иной приносящей доходы деятельности, предусмотренной законодательством Российской Федерации;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пожертвований юридических и физических лиц;</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иных источников, не противоречащих законодательству Российской Федерации.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9.2. Стоимость обучения и размер оплаты за предоставление платных образовательных услуг устанавливаются Учреждением в порядке, предусмотренном законодательством Российской Федерации.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9.3. Учреждение осуществляет приносящую доход деятельность по следующим направлениям:</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оказание платных образовательных услуг;</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выпуск и реализация  полиграфической, информационно-справочной и иной печатной и аудиовизуальной продукции, изготовленной за счет средств от приносящей доход деятельности;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оказание издательско-полиграфических и редакционных услуг;</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оказание услуг организациям, учреждениям и отдельным гражданам по организации и проведению культурно-досуговых и спортивно-оздоровительных мероприятий;</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техническое обслуживание и ремонт автотранспортных средств;</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предоставление автотранспортных услуг;</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деятельность, связанная с использованием вычислительной техники и информационных технологий.</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9.4. К платным образовательным услугам относятся следующие виды деятельности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обучение по образовательным программам начального профессионального образования;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u w:val="single"/>
          <w:lang w:eastAsia="ru-RU"/>
        </w:rPr>
      </w:pPr>
      <w:r w:rsidRPr="00FA25DB">
        <w:rPr>
          <w:rFonts w:ascii="Times New Roman" w:eastAsia="Times New Roman" w:hAnsi="Times New Roman" w:cs="Times New Roman"/>
          <w:color w:val="000000"/>
          <w:sz w:val="28"/>
          <w:szCs w:val="28"/>
          <w:lang w:eastAsia="ru-RU"/>
        </w:rPr>
        <w:t>- обучение по дополнительным  профессиональным образовательным программам;</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преподавание специальных курсов и дисциплин;</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репетиторство;</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занятия по углубленному изучению предметов;</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подготовка и переподготовка работников квалифицированного труда и специалистов соответствующего уровня образования.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9.5. К предпринимательской деятельности относятся следующие виды деятельности Учреждения:</w:t>
      </w:r>
    </w:p>
    <w:p w:rsidR="00FA25DB" w:rsidRPr="00FA25DB" w:rsidRDefault="00FA25DB" w:rsidP="00FA25D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торговля покупными товарами, оборудованием;</w:t>
      </w:r>
    </w:p>
    <w:p w:rsidR="00FA25DB" w:rsidRPr="00FA25DB" w:rsidRDefault="00FA25DB" w:rsidP="00FA25D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оказание посреднических услуг;</w:t>
      </w:r>
    </w:p>
    <w:p w:rsidR="00FA25DB" w:rsidRPr="00FA25DB" w:rsidRDefault="00FA25DB" w:rsidP="00FA25D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приобретение акций, облигаций, иных ценных бумаг по предварительному письменному согласованию с Учредителем и получение доходов (дивидендов, процентов) по ним;</w:t>
      </w:r>
    </w:p>
    <w:p w:rsidR="00FA25DB" w:rsidRPr="00FA25DB" w:rsidRDefault="00FA25DB" w:rsidP="00FA25D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ведение приносящих доход иных внереализационных операций, непосредственно не связанных с собственным производством предусмотренных Уставом Учреждения работ, услуг и с их реализацией.</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9.6.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9.7. 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работников на основании типового положения об оплате и материальном стимулировании работников Учреждения, утвержденного Учредителем, и Положения об оплате труда и материальном стимулировании работников Учреждения, указанного в п. 5.6.3. настоящего Устава.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9.8. Размеры доплат, надбавок, премий и других мер материального стимулирования начальника Учреждения определяются Учредителем.</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10. КОНТРОЛЬ ЗА ФИНАНСОВОЙ И ХОЗЯЙСТВЕННОЙ ДЕЯТЕЛЬНОСТЬЮ УЧРЕЖДЕНИЯ</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10.1. Контроль за финансовой и хозяйственной деятельностью Учреждения осуществляет </w:t>
      </w:r>
      <w:r w:rsidRPr="00FA25DB">
        <w:rPr>
          <w:rFonts w:ascii="Times New Roman" w:eastAsia="Times New Roman" w:hAnsi="Times New Roman" w:cs="Times New Roman"/>
          <w:noProof/>
          <w:color w:val="000000"/>
          <w:sz w:val="28"/>
          <w:szCs w:val="28"/>
          <w:lang w:eastAsia="ru-RU"/>
        </w:rPr>
        <w:t>Учредитель</w:t>
      </w:r>
      <w:r w:rsidRPr="00FA25DB">
        <w:rPr>
          <w:rFonts w:ascii="Times New Roman" w:eastAsia="Times New Roman" w:hAnsi="Times New Roman" w:cs="Times New Roman"/>
          <w:color w:val="000000"/>
          <w:sz w:val="28"/>
          <w:szCs w:val="28"/>
          <w:lang w:eastAsia="ru-RU"/>
        </w:rPr>
        <w:t xml:space="preserve"> непосредственно или через лиц, им уполномоченных.</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10.2. Проверки (ревизии) финансово-хозяйственной деятельности Учреждения проводятся Учредителем не реже одного раза в год.</w:t>
      </w:r>
    </w:p>
    <w:p w:rsidR="00FA25DB" w:rsidRPr="00FA25DB" w:rsidRDefault="00FA25DB" w:rsidP="00FA25DB">
      <w:pPr>
        <w:tabs>
          <w:tab w:val="left" w:pos="1134"/>
          <w:tab w:val="left" w:pos="1276"/>
        </w:tabs>
        <w:spacing w:after="0" w:line="240" w:lineRule="auto"/>
        <w:ind w:firstLine="720"/>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10.3. К компетенции лиц, уполномоченных Учредителем на проведение проверки (ревизии) Учреждения, относится:</w:t>
      </w:r>
    </w:p>
    <w:p w:rsidR="00FA25DB" w:rsidRPr="00FA25DB" w:rsidRDefault="00FA25DB" w:rsidP="00FA25DB">
      <w:pPr>
        <w:widowControl w:val="0"/>
        <w:tabs>
          <w:tab w:val="left" w:pos="1134"/>
          <w:tab w:val="left" w:pos="1276"/>
        </w:tabs>
        <w:spacing w:after="0" w:line="240" w:lineRule="auto"/>
        <w:ind w:firstLine="375"/>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xml:space="preserve">     подтверждение достоверности данных, содержащихся в годовом отчете, бухгалтерском балансе Учреждения;</w:t>
      </w:r>
    </w:p>
    <w:p w:rsidR="00FA25DB" w:rsidRPr="00FA25DB" w:rsidRDefault="00FA25DB" w:rsidP="00FA25DB">
      <w:pPr>
        <w:widowControl w:val="0"/>
        <w:tabs>
          <w:tab w:val="left" w:pos="1134"/>
          <w:tab w:val="left" w:pos="1276"/>
        </w:tabs>
        <w:spacing w:after="0" w:line="240" w:lineRule="auto"/>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xml:space="preserve">          анализ финансового состояния Учреждения, выявление резервов улучшения финансового состояния Учреждения и выработка рекомендаций для управления Учреждением;</w:t>
      </w:r>
    </w:p>
    <w:p w:rsidR="00FA25DB" w:rsidRPr="00FA25DB" w:rsidRDefault="00FA25DB" w:rsidP="00FA25DB">
      <w:pPr>
        <w:widowControl w:val="0"/>
        <w:tabs>
          <w:tab w:val="left" w:pos="1134"/>
          <w:tab w:val="left" w:pos="1276"/>
        </w:tabs>
        <w:spacing w:after="0" w:line="240" w:lineRule="auto"/>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xml:space="preserve">          проверка (ревизия) финансовой, бухгалтерской и иной документации Учреждения, связанной с осуществлением Учреждением финансово-хозяйственной деятельности, на предмет ее соответствия законодательству Российской Федерации, Уставу, иным нормативным документам РОСТО;</w:t>
      </w:r>
    </w:p>
    <w:p w:rsidR="00FA25DB" w:rsidRPr="00FA25DB" w:rsidRDefault="00FA25DB" w:rsidP="00FA25DB">
      <w:pPr>
        <w:widowControl w:val="0"/>
        <w:tabs>
          <w:tab w:val="left" w:pos="1134"/>
          <w:tab w:val="left" w:pos="1276"/>
        </w:tabs>
        <w:spacing w:after="0" w:line="240" w:lineRule="auto"/>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xml:space="preserve">         контроль  за сохранностью и использованием основных средств;</w:t>
      </w:r>
    </w:p>
    <w:p w:rsidR="00FA25DB" w:rsidRPr="00FA25DB" w:rsidRDefault="00FA25DB" w:rsidP="00FA25DB">
      <w:pPr>
        <w:widowControl w:val="0"/>
        <w:tabs>
          <w:tab w:val="left" w:pos="1134"/>
          <w:tab w:val="left" w:pos="1276"/>
        </w:tabs>
        <w:spacing w:after="0" w:line="240" w:lineRule="auto"/>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 xml:space="preserve">         контроль за расходованием денежных средств Учреждения в соответствии с утвержденными планом и бюджетом Учреждения;</w:t>
      </w:r>
    </w:p>
    <w:p w:rsidR="00FA25DB" w:rsidRPr="00FA25DB" w:rsidRDefault="00FA25DB" w:rsidP="00FA25DB">
      <w:pPr>
        <w:widowControl w:val="0"/>
        <w:tabs>
          <w:tab w:val="left" w:pos="1134"/>
          <w:tab w:val="left" w:pos="1276"/>
        </w:tabs>
        <w:spacing w:after="0" w:line="240" w:lineRule="auto"/>
        <w:ind w:firstLine="720"/>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проверка выполнения ранее выданных предписаний по устранению нарушений и недостатков, выявленных предыдущими проверками (ревизиями);</w:t>
      </w:r>
    </w:p>
    <w:p w:rsidR="00FA25DB" w:rsidRPr="00FA25DB" w:rsidRDefault="00FA25DB" w:rsidP="00FA25DB">
      <w:pPr>
        <w:widowControl w:val="0"/>
        <w:tabs>
          <w:tab w:val="left" w:pos="1134"/>
          <w:tab w:val="left" w:pos="1276"/>
        </w:tabs>
        <w:spacing w:after="0" w:line="240" w:lineRule="auto"/>
        <w:ind w:firstLine="720"/>
        <w:jc w:val="both"/>
        <w:rPr>
          <w:rFonts w:ascii="Times New Roman" w:eastAsia="Times New Roman" w:hAnsi="Times New Roman" w:cs="Times New Roman"/>
          <w:snapToGrid w:val="0"/>
          <w:color w:val="000000"/>
          <w:sz w:val="28"/>
          <w:szCs w:val="28"/>
          <w:lang w:eastAsia="ru-RU"/>
        </w:rPr>
      </w:pPr>
      <w:r w:rsidRPr="00FA25DB">
        <w:rPr>
          <w:rFonts w:ascii="Times New Roman" w:eastAsia="Times New Roman" w:hAnsi="Times New Roman" w:cs="Times New Roman"/>
          <w:snapToGrid w:val="0"/>
          <w:color w:val="000000"/>
          <w:sz w:val="28"/>
          <w:szCs w:val="28"/>
          <w:lang w:eastAsia="ru-RU"/>
        </w:rPr>
        <w:t>осуществление иных действий (мероприятий), связанных с проверкой финансово-хозяйственной деятельности Учреждения.</w:t>
      </w:r>
    </w:p>
    <w:p w:rsidR="00FA25DB" w:rsidRPr="00FA25DB" w:rsidRDefault="00FA25DB" w:rsidP="00FA25DB">
      <w:pPr>
        <w:tabs>
          <w:tab w:val="num" w:pos="738"/>
          <w:tab w:val="left" w:pos="1134"/>
          <w:tab w:val="left" w:pos="1276"/>
        </w:tabs>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10.4. Учредитель в соответствии с решением о проведении проверки (ревизии) вправе для проведения проверки (ревизии) привлекать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10.5. Отчет об итогах проверки (ревизии) финансово-хозяйственной деятельности выносится на утверждение Учредителя или лица, уполномоченного Учредителем.</w:t>
      </w:r>
    </w:p>
    <w:p w:rsidR="00FA25DB" w:rsidRPr="00FA25DB" w:rsidRDefault="00FA25DB" w:rsidP="00FA25DB">
      <w:pPr>
        <w:spacing w:after="0" w:line="240" w:lineRule="auto"/>
        <w:rPr>
          <w:rFonts w:ascii="Times New Roman" w:eastAsia="Times New Roman" w:hAnsi="Times New Roman" w:cs="Times New Roman"/>
          <w:bCs/>
          <w:color w:val="000000"/>
          <w:sz w:val="28"/>
          <w:szCs w:val="28"/>
          <w:lang w:eastAsia="ru-RU"/>
        </w:rPr>
      </w:pP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11. УЧЕТ И ОТЧЕТНОСТЬ</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11.1. Учреждение осуществляет оперативный, бухгалтерский и налоговый учет, ведет статистическую, бухгалтерскую и налоговую отчетность по установленной форме, отчитывается в установленном порядке перед Учредителем, региональным отделением ДОСААФ России и соответствующими государственными органами о результатах своей деятельности.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11.2. Учет, накопление денежных средств и их целевое использование осуществляются Учреждение</w:t>
      </w:r>
      <w:r w:rsidRPr="00FA25DB">
        <w:rPr>
          <w:rFonts w:ascii="Times New Roman" w:eastAsia="Times New Roman" w:hAnsi="Times New Roman" w:cs="Times New Roman"/>
          <w:snapToGrid w:val="0"/>
          <w:color w:val="000000"/>
          <w:sz w:val="28"/>
          <w:szCs w:val="28"/>
          <w:lang w:eastAsia="ru-RU"/>
        </w:rPr>
        <w:t>м</w:t>
      </w:r>
      <w:r w:rsidRPr="00FA25DB">
        <w:rPr>
          <w:rFonts w:ascii="Times New Roman" w:eastAsia="Times New Roman" w:hAnsi="Times New Roman" w:cs="Times New Roman"/>
          <w:color w:val="000000"/>
          <w:sz w:val="28"/>
          <w:szCs w:val="28"/>
          <w:lang w:eastAsia="ru-RU"/>
        </w:rPr>
        <w:t xml:space="preserve"> в установленном порядке в соответствии со сметами, ежегодно утверждаемыми Учредителем.</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11.3. Учреждение обязано направлять Учредителю копию годового   отчета (баланса с приложениями и пояснительной запиской), с отметкой налогового органа.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11.4. Главными задачами бухгалтерского учета являются:</w:t>
      </w:r>
    </w:p>
    <w:p w:rsidR="00FA25DB" w:rsidRPr="00FA25DB" w:rsidRDefault="00FA25DB" w:rsidP="00FA25DB">
      <w:pPr>
        <w:spacing w:after="0" w:line="240" w:lineRule="auto"/>
        <w:ind w:firstLine="709"/>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формирование полной и достоверной информации о хозяйственных процессах и результатах деятельности Учреждения, необходимой для оперативного управления;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обеспечение контроля за наличием и движением имущества, использованием материальных, трудовых и финансовых ресурсов в соответствии с нормами, нормативами и сметами;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своевременное предупреждение негативных явлений в финансово-хозяйственной деятельности, определение и мобилизация внутрихозяйственных ресурсов.</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11.5. Начальник Учреждения, его заместители, главный бухгалтер и другие руководители структурных подразделений Учреждения несут персональную ответственность за достоверность учета и искажение отчетности в соответствии с законодательством Российской Федерации.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11.6. Контроль за соблюдением финансово-хозяйственной дисциплины Учреждения осуществляется соответствующими государственными органами в пределах их компетенции.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11.7. Учреждение обязано хранить следующие документы:</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Устав Учреждения, а также внесенные и зарегистрированные в установленном порядке изменения и дополнения в Устав;</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документы, подтверждающие государственную регистрацию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документы, подтверждающие права Учреждения на имущество, находящееся на балансе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лицензию на право ведения образовательной деятельности, а при наличии аккредитации – свидетельство об аккредитации;</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локальные акты Учреждения;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решения Учредителя;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отчеты аудитора, государственных и муниципальных органов финансового контроля;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иные документы, предусмотренные федеральными законами и  нормативными правовыми актами Российской Федерации и локальными актами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11.8. Указанные документы хранятся по фактическому местонахождению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0"/>
          <w:lang w:eastAsia="ru-RU"/>
        </w:rPr>
      </w:pPr>
      <w:r w:rsidRPr="00FA25DB">
        <w:rPr>
          <w:rFonts w:ascii="Times New Roman" w:eastAsia="Times New Roman" w:hAnsi="Times New Roman" w:cs="Times New Roman"/>
          <w:color w:val="000000"/>
          <w:sz w:val="28"/>
          <w:szCs w:val="28"/>
          <w:lang w:eastAsia="ru-RU"/>
        </w:rPr>
        <w:t>11.9.</w:t>
      </w:r>
      <w:r w:rsidRPr="00FA25DB">
        <w:rPr>
          <w:rFonts w:ascii="Times New Roman" w:eastAsia="Times New Roman" w:hAnsi="Times New Roman" w:cs="Times New Roman"/>
          <w:color w:val="000000"/>
          <w:sz w:val="28"/>
          <w:szCs w:val="20"/>
          <w:lang w:eastAsia="ru-RU"/>
        </w:rPr>
        <w:t xml:space="preserve"> Внутренний контроль осуществляют должностные лица или комиссии, создаваемые руководителем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Должностные лица Учреждения несут установленную законодательством Российской Федерации дисциплинарную, материальную и иную ответственность за искажение отчетности, представляемой в государственные органы.</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12. ПОРЯДОК ИЗМЕНЕНИЯ НАСТОЯЩЕГО УСТАВА, РЕОРГАНИЗАЦИИ И ЛИКВИДАЦИИ УЧРЕЖДЕНИЯ</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12.1. Изменения в Устав Учреждения утверждаются Учредителем.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12.2.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Calibri" w:hAnsi="Times New Roman" w:cs="Times New Roman"/>
          <w:color w:val="000000"/>
          <w:sz w:val="28"/>
          <w:szCs w:val="28"/>
          <w:lang w:eastAsia="ru-RU"/>
        </w:rPr>
        <w:t>Реорганизация Учреждения может быть осуществлена в форме слияния, присоединения, разделения, выделения и преобразования.</w:t>
      </w:r>
    </w:p>
    <w:p w:rsidR="00FA25DB" w:rsidRPr="00FA25DB" w:rsidRDefault="00FA25DB" w:rsidP="00FA25DB">
      <w:pPr>
        <w:spacing w:after="0" w:line="240" w:lineRule="auto"/>
        <w:ind w:firstLine="708"/>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12.3. При реорганизации Учреждения в обязательном порядке должна проводиться инвентаризация его имущества и денежных обязательств.</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12.4. При реорганизации Учреждения в форме преобразования, выделения филиала в самостоятельное юридическое лицо,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существующего Учреждения оно вправе осуществлять определенные в его уставе виды деятельности на основании лицензии и свидетельства о государственной аккредитации, выданных Учреждению, до окончания срока действия этих свидетельств и лицензии.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При реорганизации образовательного учреждения в форме присоединения к нему одного или нескольких образовательных учреждений лицензия и свидетельство о государственной аккредитации реорганизованного образовательного учреждения переоформляются в порядке, установленном Правительством Российской Федерации,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реорганизованного образовательного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При изменении статуса Учреждения и его реорганизации в иной, не  указанной в абзаце первом настоящего пункта форме лицензия и свидетельство о государственной аккредитации утрачивают силу, если федеральным законом не предусмотрено иное.</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12.5. При реорганизации Учреждения вносятся необходимые изменения в его Устав и Единый государственный реестр юридических лиц. Реорганизация влечет за собой переход прав и обязанностей Учреждения, к его правопреемнику (правопреемникам) в соответствии с действующим законодательством Российской Федерации.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12.6. Ликвидация Учреждения может осуществляться: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по решению Учредителя;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по решению суда.</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12.7. Учредитель, приняв решение о ликвидации Учреждения, незамедлительно письменно сообщает об этом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12.8. Учредитель, приняв решение о ликвидации Учреждения, назначает ликвидационную комиссию (ликвидатора) и устанавливает в соответствии с законодательством Российской Федерации порядок и сроки ликвидации.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12.9. С момента назначения ликвидационной комиссии к ней переходят полномочия по управлению делами Учреждения. Ликвидационная комиссия оценивает имущество Учреждения, выявляет кредиторов, в установленном порядке осуществляет расчеты с ними, принимает меры по получению дебиторской задолженности, а также совершает иные действия, предусмотренные законодательством Российской Федерации.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12.10. Ликвидация считается завершенной, а Учреждение прекратившим существование с момента внесения об этом записи в Единый государственный реестр юридических лиц.</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12.11. При реорганизации или ликвидации Учреждения настоящий Устав, утрачивает свою силу. Работникам гарантируется сохранение их прав и интересов в соответствии с законодательством Российской Федерации.</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          12.12. При завершении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соответствующие архивные органы. Передача и упорядочение документов осуществляются силами и за счет средств Учреждения в соответствии с требованиями архивных органов.</w:t>
      </w:r>
    </w:p>
    <w:p w:rsidR="00FA25DB" w:rsidRPr="00FA25DB" w:rsidRDefault="00FA25DB" w:rsidP="00FA25DB">
      <w:pPr>
        <w:spacing w:after="0" w:line="240" w:lineRule="auto"/>
        <w:jc w:val="both"/>
        <w:rPr>
          <w:rFonts w:ascii="Times New Roman" w:eastAsia="Times New Roman" w:hAnsi="Times New Roman" w:cs="Times New Roman"/>
          <w:bCs/>
          <w:color w:val="000000"/>
          <w:sz w:val="28"/>
          <w:szCs w:val="28"/>
          <w:lang w:eastAsia="ru-RU"/>
        </w:rPr>
      </w:pPr>
    </w:p>
    <w:p w:rsidR="00FA25DB" w:rsidRPr="00FA25DB" w:rsidRDefault="00FA25DB" w:rsidP="00FA25DB">
      <w:pPr>
        <w:spacing w:after="0" w:line="240" w:lineRule="auto"/>
        <w:jc w:val="center"/>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bCs/>
          <w:color w:val="000000"/>
          <w:sz w:val="28"/>
          <w:szCs w:val="28"/>
          <w:lang w:eastAsia="ru-RU"/>
        </w:rPr>
        <w:t>13. УЧЕТ И СОХРАННОСТЬ ДОКУМЕНТОВ</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13.1 Учреждение обеспечивает хранение и учет:</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документов по личному составу (приказы, личные дела, личные карточки, расчетно-платежные ведомости);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устава  Учреждения,  изменений и дополнений к нему;</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документов, подтверждающих государственную регистрацию Учреждения, постановку на учет в налоговом органе и в государственных внебюджетных фондах;</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документов, подтверждающих права Учреждения на имущество, находящееся на балансе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лицензий на право ведения образовательной деятельности;</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локальных актов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решений Учредителя;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архивных документов в порядке, установленном действующим законодательством;</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иных документов, предусмотренных законодательством Российской Федерации, локальными актами Учредителя и Учреждения.</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 xml:space="preserve">13.2. Учреждение обязуется своевременно представлять Учредителю копии документов, указанных  в п. 13.1. настоящего устава со всеми изменениями и дополнениями, заверенных в установленном законом порядке.  </w:t>
      </w:r>
    </w:p>
    <w:p w:rsidR="00FA25DB" w:rsidRPr="00FA25DB" w:rsidRDefault="00FA25DB" w:rsidP="00FA25DB">
      <w:pPr>
        <w:spacing w:after="0" w:line="240" w:lineRule="auto"/>
        <w:ind w:firstLine="720"/>
        <w:jc w:val="both"/>
        <w:rPr>
          <w:rFonts w:ascii="Times New Roman" w:eastAsia="Times New Roman" w:hAnsi="Times New Roman" w:cs="Times New Roman"/>
          <w:color w:val="000000"/>
          <w:sz w:val="28"/>
          <w:szCs w:val="28"/>
          <w:lang w:eastAsia="ru-RU"/>
        </w:rPr>
      </w:pPr>
      <w:r w:rsidRPr="00FA25DB">
        <w:rPr>
          <w:rFonts w:ascii="Times New Roman" w:eastAsia="Times New Roman" w:hAnsi="Times New Roman" w:cs="Times New Roman"/>
          <w:color w:val="000000"/>
          <w:sz w:val="28"/>
          <w:szCs w:val="28"/>
          <w:lang w:eastAsia="ru-RU"/>
        </w:rPr>
        <w:t>13.3. Учреждение обеспечивает организацию работы со сведениями, составляющими государственную тайну, и их защиту. Персональная ответственность за организацию защиты сведений, составляющих государственную тайну, организацию и ведение секретного делопроизводства возлагается на начальника Учреждения.</w:t>
      </w:r>
    </w:p>
    <w:p w:rsidR="00FA25DB" w:rsidRPr="00FA25DB" w:rsidRDefault="00FA25DB" w:rsidP="00FA25DB">
      <w:pPr>
        <w:spacing w:after="0" w:line="240" w:lineRule="auto"/>
        <w:jc w:val="both"/>
        <w:rPr>
          <w:rFonts w:ascii="Times New Roman" w:eastAsia="Times New Roman" w:hAnsi="Times New Roman" w:cs="Times New Roman"/>
          <w:color w:val="000000"/>
          <w:sz w:val="28"/>
          <w:szCs w:val="28"/>
          <w:lang w:eastAsia="ru-RU"/>
        </w:rPr>
      </w:pPr>
    </w:p>
    <w:p w:rsidR="00FA25DB" w:rsidRDefault="00FA25DB"/>
    <w:sectPr w:rsidR="00FA25DB" w:rsidSect="002A5A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AC"/>
    <w:rsid w:val="00014C1F"/>
    <w:rsid w:val="00022A95"/>
    <w:rsid w:val="0002464B"/>
    <w:rsid w:val="000277F1"/>
    <w:rsid w:val="00045761"/>
    <w:rsid w:val="00051ECC"/>
    <w:rsid w:val="000554D2"/>
    <w:rsid w:val="000562D6"/>
    <w:rsid w:val="000608E6"/>
    <w:rsid w:val="00062FCA"/>
    <w:rsid w:val="00065C16"/>
    <w:rsid w:val="00070FC2"/>
    <w:rsid w:val="00072273"/>
    <w:rsid w:val="00087DAE"/>
    <w:rsid w:val="000907CE"/>
    <w:rsid w:val="0009505F"/>
    <w:rsid w:val="00096A88"/>
    <w:rsid w:val="000B2753"/>
    <w:rsid w:val="000B33BD"/>
    <w:rsid w:val="000B657A"/>
    <w:rsid w:val="000B74EB"/>
    <w:rsid w:val="000D54AF"/>
    <w:rsid w:val="000D6698"/>
    <w:rsid w:val="000E1671"/>
    <w:rsid w:val="000E1AE1"/>
    <w:rsid w:val="000E7CC7"/>
    <w:rsid w:val="000F63F0"/>
    <w:rsid w:val="00103316"/>
    <w:rsid w:val="001044E8"/>
    <w:rsid w:val="00112D5C"/>
    <w:rsid w:val="001138A9"/>
    <w:rsid w:val="001309B3"/>
    <w:rsid w:val="00132A6E"/>
    <w:rsid w:val="0014508E"/>
    <w:rsid w:val="00145DAE"/>
    <w:rsid w:val="00153855"/>
    <w:rsid w:val="00155CE8"/>
    <w:rsid w:val="00167B45"/>
    <w:rsid w:val="00173609"/>
    <w:rsid w:val="00174762"/>
    <w:rsid w:val="0017758B"/>
    <w:rsid w:val="001776AB"/>
    <w:rsid w:val="0019198B"/>
    <w:rsid w:val="0019443C"/>
    <w:rsid w:val="001B2821"/>
    <w:rsid w:val="001C000F"/>
    <w:rsid w:val="001C6FF0"/>
    <w:rsid w:val="001C7420"/>
    <w:rsid w:val="001D3B84"/>
    <w:rsid w:val="001D3C00"/>
    <w:rsid w:val="001E1586"/>
    <w:rsid w:val="001E185B"/>
    <w:rsid w:val="001E738B"/>
    <w:rsid w:val="002035CD"/>
    <w:rsid w:val="00212144"/>
    <w:rsid w:val="00214F09"/>
    <w:rsid w:val="00216CFE"/>
    <w:rsid w:val="00223272"/>
    <w:rsid w:val="002262F3"/>
    <w:rsid w:val="002352D0"/>
    <w:rsid w:val="0024533A"/>
    <w:rsid w:val="00246806"/>
    <w:rsid w:val="002601F3"/>
    <w:rsid w:val="002608A1"/>
    <w:rsid w:val="002625A4"/>
    <w:rsid w:val="002821B2"/>
    <w:rsid w:val="00286458"/>
    <w:rsid w:val="002A5AAC"/>
    <w:rsid w:val="002B4069"/>
    <w:rsid w:val="002B7A57"/>
    <w:rsid w:val="002C693D"/>
    <w:rsid w:val="002D1223"/>
    <w:rsid w:val="002D5C4D"/>
    <w:rsid w:val="002E4E58"/>
    <w:rsid w:val="002F34CD"/>
    <w:rsid w:val="002F3D60"/>
    <w:rsid w:val="002F6C45"/>
    <w:rsid w:val="003016CD"/>
    <w:rsid w:val="00310038"/>
    <w:rsid w:val="003276E6"/>
    <w:rsid w:val="00327D46"/>
    <w:rsid w:val="00330110"/>
    <w:rsid w:val="00330338"/>
    <w:rsid w:val="00332AFB"/>
    <w:rsid w:val="003466BF"/>
    <w:rsid w:val="00355B75"/>
    <w:rsid w:val="00361DE9"/>
    <w:rsid w:val="00364D84"/>
    <w:rsid w:val="00377753"/>
    <w:rsid w:val="00390B90"/>
    <w:rsid w:val="003926C4"/>
    <w:rsid w:val="00393AA0"/>
    <w:rsid w:val="00396AC5"/>
    <w:rsid w:val="003A01A1"/>
    <w:rsid w:val="003A42B8"/>
    <w:rsid w:val="003A5B35"/>
    <w:rsid w:val="003A6C7A"/>
    <w:rsid w:val="003B051E"/>
    <w:rsid w:val="003B746B"/>
    <w:rsid w:val="003C069A"/>
    <w:rsid w:val="003C288F"/>
    <w:rsid w:val="003C2C0C"/>
    <w:rsid w:val="003D174B"/>
    <w:rsid w:val="003D5F94"/>
    <w:rsid w:val="003F29E9"/>
    <w:rsid w:val="0040012F"/>
    <w:rsid w:val="00403401"/>
    <w:rsid w:val="00406270"/>
    <w:rsid w:val="0041332A"/>
    <w:rsid w:val="004141E4"/>
    <w:rsid w:val="00415592"/>
    <w:rsid w:val="00421960"/>
    <w:rsid w:val="00426510"/>
    <w:rsid w:val="00430416"/>
    <w:rsid w:val="00433EA4"/>
    <w:rsid w:val="0043741D"/>
    <w:rsid w:val="00441F8A"/>
    <w:rsid w:val="00443A2D"/>
    <w:rsid w:val="00443F08"/>
    <w:rsid w:val="00452A60"/>
    <w:rsid w:val="00461317"/>
    <w:rsid w:val="00463BBF"/>
    <w:rsid w:val="00465A79"/>
    <w:rsid w:val="0046700C"/>
    <w:rsid w:val="00476C9B"/>
    <w:rsid w:val="00480349"/>
    <w:rsid w:val="004811F7"/>
    <w:rsid w:val="004824FD"/>
    <w:rsid w:val="00491C5C"/>
    <w:rsid w:val="00494932"/>
    <w:rsid w:val="004A2D8E"/>
    <w:rsid w:val="004A310A"/>
    <w:rsid w:val="004B05A4"/>
    <w:rsid w:val="004B2302"/>
    <w:rsid w:val="004B3083"/>
    <w:rsid w:val="004B6DC9"/>
    <w:rsid w:val="004B7F6B"/>
    <w:rsid w:val="004C3880"/>
    <w:rsid w:val="004D4949"/>
    <w:rsid w:val="004E4507"/>
    <w:rsid w:val="004F359F"/>
    <w:rsid w:val="004F3D7B"/>
    <w:rsid w:val="004F5078"/>
    <w:rsid w:val="004F7E68"/>
    <w:rsid w:val="00501187"/>
    <w:rsid w:val="0050161A"/>
    <w:rsid w:val="005053B6"/>
    <w:rsid w:val="0050560C"/>
    <w:rsid w:val="0050638E"/>
    <w:rsid w:val="00507D04"/>
    <w:rsid w:val="0051261A"/>
    <w:rsid w:val="005132C5"/>
    <w:rsid w:val="00513E96"/>
    <w:rsid w:val="00515530"/>
    <w:rsid w:val="00523BDD"/>
    <w:rsid w:val="005243B0"/>
    <w:rsid w:val="00524E97"/>
    <w:rsid w:val="00533FCE"/>
    <w:rsid w:val="00536E4A"/>
    <w:rsid w:val="005402E0"/>
    <w:rsid w:val="005421BC"/>
    <w:rsid w:val="00545D3E"/>
    <w:rsid w:val="0054637F"/>
    <w:rsid w:val="005508A1"/>
    <w:rsid w:val="00550C6D"/>
    <w:rsid w:val="00551D69"/>
    <w:rsid w:val="005537FA"/>
    <w:rsid w:val="005618AA"/>
    <w:rsid w:val="00563881"/>
    <w:rsid w:val="00567F3C"/>
    <w:rsid w:val="00573605"/>
    <w:rsid w:val="005764A8"/>
    <w:rsid w:val="00590339"/>
    <w:rsid w:val="00590685"/>
    <w:rsid w:val="00590D46"/>
    <w:rsid w:val="00596487"/>
    <w:rsid w:val="00596FAF"/>
    <w:rsid w:val="005A15FF"/>
    <w:rsid w:val="005A1ADD"/>
    <w:rsid w:val="005A2EB9"/>
    <w:rsid w:val="005A49A6"/>
    <w:rsid w:val="005B0AD7"/>
    <w:rsid w:val="005B3C1A"/>
    <w:rsid w:val="005B616C"/>
    <w:rsid w:val="005B6921"/>
    <w:rsid w:val="005C2410"/>
    <w:rsid w:val="005C3AF7"/>
    <w:rsid w:val="005C42FF"/>
    <w:rsid w:val="005C492F"/>
    <w:rsid w:val="005D432D"/>
    <w:rsid w:val="005D4FEA"/>
    <w:rsid w:val="005D525C"/>
    <w:rsid w:val="005D5386"/>
    <w:rsid w:val="005D6AAC"/>
    <w:rsid w:val="005E1062"/>
    <w:rsid w:val="005E4E76"/>
    <w:rsid w:val="005E6D97"/>
    <w:rsid w:val="005F232C"/>
    <w:rsid w:val="005F586A"/>
    <w:rsid w:val="00602C2B"/>
    <w:rsid w:val="0060730C"/>
    <w:rsid w:val="00607324"/>
    <w:rsid w:val="00610BBE"/>
    <w:rsid w:val="006127F3"/>
    <w:rsid w:val="00616FCE"/>
    <w:rsid w:val="00623A0A"/>
    <w:rsid w:val="00625EB9"/>
    <w:rsid w:val="00631770"/>
    <w:rsid w:val="006377B4"/>
    <w:rsid w:val="0064062D"/>
    <w:rsid w:val="006412F9"/>
    <w:rsid w:val="00642B3C"/>
    <w:rsid w:val="006470BB"/>
    <w:rsid w:val="00651CE8"/>
    <w:rsid w:val="00670AD3"/>
    <w:rsid w:val="00671AF3"/>
    <w:rsid w:val="006728DE"/>
    <w:rsid w:val="0067701D"/>
    <w:rsid w:val="0068014C"/>
    <w:rsid w:val="00682B17"/>
    <w:rsid w:val="00682E33"/>
    <w:rsid w:val="00686974"/>
    <w:rsid w:val="006939B1"/>
    <w:rsid w:val="00694A35"/>
    <w:rsid w:val="006A6BCB"/>
    <w:rsid w:val="006B216B"/>
    <w:rsid w:val="006B3F79"/>
    <w:rsid w:val="006B4F8E"/>
    <w:rsid w:val="006B794E"/>
    <w:rsid w:val="006D482D"/>
    <w:rsid w:val="006D72F2"/>
    <w:rsid w:val="006E702C"/>
    <w:rsid w:val="006E7C58"/>
    <w:rsid w:val="006F2959"/>
    <w:rsid w:val="00703AA1"/>
    <w:rsid w:val="0070497F"/>
    <w:rsid w:val="00706AE3"/>
    <w:rsid w:val="00716FF1"/>
    <w:rsid w:val="00727E67"/>
    <w:rsid w:val="00733DD0"/>
    <w:rsid w:val="00736AE9"/>
    <w:rsid w:val="007402D7"/>
    <w:rsid w:val="0074317A"/>
    <w:rsid w:val="00745D72"/>
    <w:rsid w:val="00753E13"/>
    <w:rsid w:val="007563E4"/>
    <w:rsid w:val="007671B5"/>
    <w:rsid w:val="00767BBC"/>
    <w:rsid w:val="00773103"/>
    <w:rsid w:val="00776E86"/>
    <w:rsid w:val="00777744"/>
    <w:rsid w:val="00783099"/>
    <w:rsid w:val="00787144"/>
    <w:rsid w:val="00790C63"/>
    <w:rsid w:val="007A0315"/>
    <w:rsid w:val="007A16EC"/>
    <w:rsid w:val="007C44AE"/>
    <w:rsid w:val="007D7F6B"/>
    <w:rsid w:val="007F57BA"/>
    <w:rsid w:val="007F7ABC"/>
    <w:rsid w:val="00810715"/>
    <w:rsid w:val="00811301"/>
    <w:rsid w:val="008120D0"/>
    <w:rsid w:val="00821917"/>
    <w:rsid w:val="00826CFA"/>
    <w:rsid w:val="00827D7F"/>
    <w:rsid w:val="00833D7E"/>
    <w:rsid w:val="00834AE8"/>
    <w:rsid w:val="00840287"/>
    <w:rsid w:val="00844565"/>
    <w:rsid w:val="008524E8"/>
    <w:rsid w:val="008645C3"/>
    <w:rsid w:val="00875C5F"/>
    <w:rsid w:val="00876627"/>
    <w:rsid w:val="008804A7"/>
    <w:rsid w:val="008829E4"/>
    <w:rsid w:val="008875E8"/>
    <w:rsid w:val="0089631A"/>
    <w:rsid w:val="00897893"/>
    <w:rsid w:val="008A1C24"/>
    <w:rsid w:val="008B072A"/>
    <w:rsid w:val="008C5E18"/>
    <w:rsid w:val="008C719D"/>
    <w:rsid w:val="008D54E6"/>
    <w:rsid w:val="008D7253"/>
    <w:rsid w:val="008E1936"/>
    <w:rsid w:val="008F6230"/>
    <w:rsid w:val="0090189D"/>
    <w:rsid w:val="009136EC"/>
    <w:rsid w:val="00916172"/>
    <w:rsid w:val="00916F7C"/>
    <w:rsid w:val="00924D86"/>
    <w:rsid w:val="00926EAF"/>
    <w:rsid w:val="009271F9"/>
    <w:rsid w:val="00930F1E"/>
    <w:rsid w:val="00930FC7"/>
    <w:rsid w:val="00931D1B"/>
    <w:rsid w:val="009329AF"/>
    <w:rsid w:val="00933CCB"/>
    <w:rsid w:val="0093458D"/>
    <w:rsid w:val="0095458C"/>
    <w:rsid w:val="009652A3"/>
    <w:rsid w:val="00965308"/>
    <w:rsid w:val="009864D1"/>
    <w:rsid w:val="00987CF8"/>
    <w:rsid w:val="009947EF"/>
    <w:rsid w:val="00997BC2"/>
    <w:rsid w:val="009A27AC"/>
    <w:rsid w:val="009A3E0B"/>
    <w:rsid w:val="009A57B2"/>
    <w:rsid w:val="009A788D"/>
    <w:rsid w:val="009C0EDD"/>
    <w:rsid w:val="009D32BF"/>
    <w:rsid w:val="009D4EBC"/>
    <w:rsid w:val="009E0057"/>
    <w:rsid w:val="009E72CB"/>
    <w:rsid w:val="009E79CF"/>
    <w:rsid w:val="009F5711"/>
    <w:rsid w:val="009F5C83"/>
    <w:rsid w:val="009F6C4E"/>
    <w:rsid w:val="00A039CB"/>
    <w:rsid w:val="00A05080"/>
    <w:rsid w:val="00A077A6"/>
    <w:rsid w:val="00A127E8"/>
    <w:rsid w:val="00A17C25"/>
    <w:rsid w:val="00A4505C"/>
    <w:rsid w:val="00A45275"/>
    <w:rsid w:val="00A5457B"/>
    <w:rsid w:val="00A553A5"/>
    <w:rsid w:val="00A61C21"/>
    <w:rsid w:val="00A64FC1"/>
    <w:rsid w:val="00A66B9D"/>
    <w:rsid w:val="00A718E0"/>
    <w:rsid w:val="00A74655"/>
    <w:rsid w:val="00A75E81"/>
    <w:rsid w:val="00A80F72"/>
    <w:rsid w:val="00A81823"/>
    <w:rsid w:val="00A83DD9"/>
    <w:rsid w:val="00A84C7E"/>
    <w:rsid w:val="00A86CE7"/>
    <w:rsid w:val="00A911C0"/>
    <w:rsid w:val="00A92026"/>
    <w:rsid w:val="00A96E44"/>
    <w:rsid w:val="00AA2917"/>
    <w:rsid w:val="00AB4254"/>
    <w:rsid w:val="00AB5510"/>
    <w:rsid w:val="00AC156F"/>
    <w:rsid w:val="00AC2912"/>
    <w:rsid w:val="00AC3492"/>
    <w:rsid w:val="00AC4162"/>
    <w:rsid w:val="00AC6219"/>
    <w:rsid w:val="00AE055C"/>
    <w:rsid w:val="00AF28DD"/>
    <w:rsid w:val="00AF3BEA"/>
    <w:rsid w:val="00AF630B"/>
    <w:rsid w:val="00B04471"/>
    <w:rsid w:val="00B04747"/>
    <w:rsid w:val="00B0612C"/>
    <w:rsid w:val="00B068FB"/>
    <w:rsid w:val="00B069E1"/>
    <w:rsid w:val="00B07CA5"/>
    <w:rsid w:val="00B13DC2"/>
    <w:rsid w:val="00B268DB"/>
    <w:rsid w:val="00B31FA4"/>
    <w:rsid w:val="00B320C6"/>
    <w:rsid w:val="00B33379"/>
    <w:rsid w:val="00B3703F"/>
    <w:rsid w:val="00B46E0D"/>
    <w:rsid w:val="00B54229"/>
    <w:rsid w:val="00B63975"/>
    <w:rsid w:val="00B755B9"/>
    <w:rsid w:val="00B77E83"/>
    <w:rsid w:val="00B85FDB"/>
    <w:rsid w:val="00B907F4"/>
    <w:rsid w:val="00B974AA"/>
    <w:rsid w:val="00BA1D45"/>
    <w:rsid w:val="00BA3215"/>
    <w:rsid w:val="00BB5751"/>
    <w:rsid w:val="00BB75EB"/>
    <w:rsid w:val="00BC12E8"/>
    <w:rsid w:val="00BC69BF"/>
    <w:rsid w:val="00BC7603"/>
    <w:rsid w:val="00BC79A7"/>
    <w:rsid w:val="00BD1C73"/>
    <w:rsid w:val="00BD3836"/>
    <w:rsid w:val="00BD6736"/>
    <w:rsid w:val="00BD7375"/>
    <w:rsid w:val="00BE1AE1"/>
    <w:rsid w:val="00BE29B9"/>
    <w:rsid w:val="00BE54BE"/>
    <w:rsid w:val="00BF5065"/>
    <w:rsid w:val="00BF6A84"/>
    <w:rsid w:val="00BF7F52"/>
    <w:rsid w:val="00C048AF"/>
    <w:rsid w:val="00C11C60"/>
    <w:rsid w:val="00C13BC7"/>
    <w:rsid w:val="00C205B8"/>
    <w:rsid w:val="00C230D3"/>
    <w:rsid w:val="00C34280"/>
    <w:rsid w:val="00C46273"/>
    <w:rsid w:val="00C47880"/>
    <w:rsid w:val="00C54530"/>
    <w:rsid w:val="00C57421"/>
    <w:rsid w:val="00C60872"/>
    <w:rsid w:val="00C63C26"/>
    <w:rsid w:val="00C6463C"/>
    <w:rsid w:val="00C64F87"/>
    <w:rsid w:val="00C650B2"/>
    <w:rsid w:val="00C75253"/>
    <w:rsid w:val="00C90F3D"/>
    <w:rsid w:val="00C914D8"/>
    <w:rsid w:val="00C947D0"/>
    <w:rsid w:val="00C94EC2"/>
    <w:rsid w:val="00C953B6"/>
    <w:rsid w:val="00C97C17"/>
    <w:rsid w:val="00CA7E2A"/>
    <w:rsid w:val="00CB066C"/>
    <w:rsid w:val="00CB316B"/>
    <w:rsid w:val="00CB3357"/>
    <w:rsid w:val="00CC334F"/>
    <w:rsid w:val="00CC48F5"/>
    <w:rsid w:val="00CD2BC2"/>
    <w:rsid w:val="00CD6762"/>
    <w:rsid w:val="00CE2F92"/>
    <w:rsid w:val="00CF073C"/>
    <w:rsid w:val="00CF1A6F"/>
    <w:rsid w:val="00CF3CFD"/>
    <w:rsid w:val="00CF6C7E"/>
    <w:rsid w:val="00CF75BC"/>
    <w:rsid w:val="00D00177"/>
    <w:rsid w:val="00D018E4"/>
    <w:rsid w:val="00D028FC"/>
    <w:rsid w:val="00D17366"/>
    <w:rsid w:val="00D22F6D"/>
    <w:rsid w:val="00D31AEF"/>
    <w:rsid w:val="00D4418E"/>
    <w:rsid w:val="00D444BA"/>
    <w:rsid w:val="00D457CE"/>
    <w:rsid w:val="00D478E6"/>
    <w:rsid w:val="00D50C1B"/>
    <w:rsid w:val="00D556BD"/>
    <w:rsid w:val="00D62C84"/>
    <w:rsid w:val="00D63071"/>
    <w:rsid w:val="00D7094D"/>
    <w:rsid w:val="00D80E67"/>
    <w:rsid w:val="00D810F5"/>
    <w:rsid w:val="00D83A14"/>
    <w:rsid w:val="00D84C6E"/>
    <w:rsid w:val="00D97C39"/>
    <w:rsid w:val="00DA6764"/>
    <w:rsid w:val="00DA7376"/>
    <w:rsid w:val="00DB2FC2"/>
    <w:rsid w:val="00DB4766"/>
    <w:rsid w:val="00DD3410"/>
    <w:rsid w:val="00DD3F89"/>
    <w:rsid w:val="00DE18A8"/>
    <w:rsid w:val="00DE4311"/>
    <w:rsid w:val="00E00EA6"/>
    <w:rsid w:val="00E04BAB"/>
    <w:rsid w:val="00E216AC"/>
    <w:rsid w:val="00E30D74"/>
    <w:rsid w:val="00E35F2A"/>
    <w:rsid w:val="00E461FB"/>
    <w:rsid w:val="00E538C0"/>
    <w:rsid w:val="00E74DF0"/>
    <w:rsid w:val="00E75EE7"/>
    <w:rsid w:val="00E843C6"/>
    <w:rsid w:val="00E9199E"/>
    <w:rsid w:val="00E91F96"/>
    <w:rsid w:val="00E976FF"/>
    <w:rsid w:val="00EA3EF4"/>
    <w:rsid w:val="00EA66D4"/>
    <w:rsid w:val="00EB021E"/>
    <w:rsid w:val="00EB2FB4"/>
    <w:rsid w:val="00EB3CBA"/>
    <w:rsid w:val="00EB6470"/>
    <w:rsid w:val="00EC04D0"/>
    <w:rsid w:val="00EC0D26"/>
    <w:rsid w:val="00EC23CF"/>
    <w:rsid w:val="00EC2FA7"/>
    <w:rsid w:val="00EC667A"/>
    <w:rsid w:val="00ED41E6"/>
    <w:rsid w:val="00EE1AC7"/>
    <w:rsid w:val="00EE6082"/>
    <w:rsid w:val="00EE6AE6"/>
    <w:rsid w:val="00F00018"/>
    <w:rsid w:val="00F00C0E"/>
    <w:rsid w:val="00F05214"/>
    <w:rsid w:val="00F12F8B"/>
    <w:rsid w:val="00F218CE"/>
    <w:rsid w:val="00F25143"/>
    <w:rsid w:val="00F279BB"/>
    <w:rsid w:val="00F412D5"/>
    <w:rsid w:val="00F4450C"/>
    <w:rsid w:val="00F47A58"/>
    <w:rsid w:val="00F5273E"/>
    <w:rsid w:val="00F56E39"/>
    <w:rsid w:val="00F64F82"/>
    <w:rsid w:val="00F76242"/>
    <w:rsid w:val="00F842DB"/>
    <w:rsid w:val="00F92734"/>
    <w:rsid w:val="00F97386"/>
    <w:rsid w:val="00FA25DB"/>
    <w:rsid w:val="00FB101B"/>
    <w:rsid w:val="00FB75B3"/>
    <w:rsid w:val="00FB76C8"/>
    <w:rsid w:val="00FC338F"/>
    <w:rsid w:val="00FC3424"/>
    <w:rsid w:val="00FD4525"/>
    <w:rsid w:val="00FD5387"/>
    <w:rsid w:val="00FE64EB"/>
    <w:rsid w:val="00FF2E62"/>
    <w:rsid w:val="00FF4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_________Microsoft_Word_97-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9481</Words>
  <Characters>54047</Characters>
  <Application>Microsoft Office Word</Application>
  <DocSecurity>0</DocSecurity>
  <Lines>450</Lines>
  <Paragraphs>126</Paragraphs>
  <ScaleCrop>false</ScaleCrop>
  <Company>SPecialiST RePack</Company>
  <LinksUpToDate>false</LinksUpToDate>
  <CharactersWithSpaces>63402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2016-06-24T08:32:00Z</dcterms:created>
  <dcterms:modified xsi:type="dcterms:W3CDTF">2016-06-24T08:45:00Z</dcterms:modified>
</cp:coreProperties>
</file>